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7" w:rsidRDefault="00430977"/>
    <w:tbl>
      <w:tblPr>
        <w:tblStyle w:val="Tabelacomgrade"/>
        <w:tblpPr w:leftFromText="141" w:rightFromText="141" w:horzAnchor="margin" w:tblpY="1095"/>
        <w:tblW w:w="14850" w:type="dxa"/>
        <w:tblLook w:val="04A0" w:firstRow="1" w:lastRow="0" w:firstColumn="1" w:lastColumn="0" w:noHBand="0" w:noVBand="1"/>
      </w:tblPr>
      <w:tblGrid>
        <w:gridCol w:w="730"/>
        <w:gridCol w:w="3773"/>
        <w:gridCol w:w="3543"/>
        <w:gridCol w:w="2835"/>
        <w:gridCol w:w="3969"/>
      </w:tblGrid>
      <w:tr w:rsidR="004746D5" w:rsidTr="00BA1946">
        <w:trPr>
          <w:trHeight w:val="422"/>
        </w:trPr>
        <w:tc>
          <w:tcPr>
            <w:tcW w:w="14850" w:type="dxa"/>
            <w:gridSpan w:val="5"/>
            <w:shd w:val="clear" w:color="auto" w:fill="006871"/>
          </w:tcPr>
          <w:p w:rsidR="004746D5" w:rsidRPr="00293CAD" w:rsidRDefault="004746D5" w:rsidP="00561B13">
            <w:pPr>
              <w:spacing w:before="100"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3CAD">
              <w:rPr>
                <w:b/>
                <w:color w:val="FFFFFF" w:themeColor="background1"/>
              </w:rPr>
              <w:t>QUADRO DE CONVOCAÇÕES DO CONCURSO PÚBLICO 1/2013</w:t>
            </w:r>
          </w:p>
        </w:tc>
      </w:tr>
      <w:tr w:rsidR="004746D5" w:rsidTr="00BA1946">
        <w:trPr>
          <w:trHeight w:val="318"/>
        </w:trPr>
        <w:tc>
          <w:tcPr>
            <w:tcW w:w="730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77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54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Cargos</w:t>
            </w:r>
          </w:p>
        </w:tc>
        <w:tc>
          <w:tcPr>
            <w:tcW w:w="2835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Lotação</w:t>
            </w:r>
          </w:p>
        </w:tc>
        <w:tc>
          <w:tcPr>
            <w:tcW w:w="3969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Admissão</w:t>
            </w:r>
          </w:p>
        </w:tc>
      </w:tr>
      <w:tr w:rsidR="00A64814" w:rsidTr="00BA1946">
        <w:trPr>
          <w:trHeight w:val="225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7B507B">
            <w:pPr>
              <w:spacing w:line="360" w:lineRule="auto"/>
            </w:pPr>
            <w:r>
              <w:t>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Dh</w:t>
            </w:r>
            <w:r>
              <w:t>iego</w:t>
            </w:r>
            <w:proofErr w:type="spellEnd"/>
            <w:r>
              <w:t xml:space="preserve"> Garcez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41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Juscilene</w:t>
            </w:r>
            <w:proofErr w:type="spellEnd"/>
            <w:r w:rsidRPr="00C56FF8">
              <w:t xml:space="preserve"> Vieira de Souza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07.04.2014 E DESLIGADA EM 03.06.2014</w:t>
            </w:r>
          </w:p>
        </w:tc>
      </w:tr>
      <w:tr w:rsidR="00A64814" w:rsidTr="00BA1946">
        <w:trPr>
          <w:trHeight w:val="36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312712">
              <w:t>Paulo Alexandre Freitas Ribeiro Taques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02.06.2014 E DESLIGADO EM 20.05.2016</w:t>
            </w:r>
          </w:p>
        </w:tc>
      </w:tr>
      <w:tr w:rsidR="00A64814" w:rsidTr="00BA1946">
        <w:trPr>
          <w:trHeight w:val="334"/>
        </w:trPr>
        <w:tc>
          <w:tcPr>
            <w:tcW w:w="730" w:type="dxa"/>
          </w:tcPr>
          <w:p w:rsidR="00A64814" w:rsidRPr="00C56FF8" w:rsidRDefault="007B507B" w:rsidP="00A64814">
            <w:r>
              <w:t>4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Thamara </w:t>
            </w:r>
            <w:proofErr w:type="spellStart"/>
            <w:r>
              <w:t>Thaliéry</w:t>
            </w:r>
            <w:proofErr w:type="spellEnd"/>
            <w:r>
              <w:t xml:space="preserve"> dos Santos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16.05.2016</w:t>
            </w:r>
          </w:p>
        </w:tc>
      </w:tr>
      <w:tr w:rsidR="00A64814" w:rsidTr="00BA1946">
        <w:trPr>
          <w:trHeight w:val="282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r w:rsidRPr="00C56FF8">
              <w:t>Larissa Cavalcante de Campos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01.04.14 E DESLIGADA EM 26.11.2014</w:t>
            </w:r>
          </w:p>
        </w:tc>
      </w:tr>
      <w:tr w:rsidR="00A64814" w:rsidTr="00BA1946">
        <w:trPr>
          <w:trHeight w:val="224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7B507B">
            <w:r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Lara Maria </w:t>
            </w:r>
            <w:proofErr w:type="spellStart"/>
            <w:r w:rsidRPr="000147A0">
              <w:t>Valezi</w:t>
            </w:r>
            <w:proofErr w:type="spellEnd"/>
            <w:r w:rsidRPr="000147A0">
              <w:t xml:space="preserve"> Jordani 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271"/>
        </w:trPr>
        <w:tc>
          <w:tcPr>
            <w:tcW w:w="730" w:type="dxa"/>
          </w:tcPr>
          <w:p w:rsidR="00A64814" w:rsidRPr="00C56FF8" w:rsidRDefault="00A64814" w:rsidP="00A64814">
            <w:r>
              <w:t>7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Juliana </w:t>
            </w:r>
            <w:proofErr w:type="spellStart"/>
            <w:r>
              <w:t>Sayumi</w:t>
            </w:r>
            <w:proofErr w:type="spellEnd"/>
            <w:r>
              <w:t xml:space="preserve"> Kobayashi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14.11.2014</w:t>
            </w:r>
          </w:p>
        </w:tc>
      </w:tr>
      <w:tr w:rsidR="00A64814" w:rsidTr="00231259">
        <w:trPr>
          <w:trHeight w:val="289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8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240B02" w:rsidRDefault="00A64814" w:rsidP="00A64814">
            <w:r w:rsidRPr="00240B02">
              <w:t xml:space="preserve">Thiago Fernando da Costa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5168C7">
            <w:pPr>
              <w:spacing w:line="360" w:lineRule="auto"/>
            </w:pPr>
            <w:bookmarkStart w:id="0" w:name="_GoBack"/>
            <w:bookmarkEnd w:id="0"/>
            <w:r>
              <w:t xml:space="preserve">Coordenação </w:t>
            </w:r>
            <w:r w:rsidR="005168C7">
              <w:t>Técnica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5168C7">
            <w:pPr>
              <w:spacing w:line="360" w:lineRule="auto"/>
            </w:pPr>
            <w:r>
              <w:t>05.05.2014</w:t>
            </w:r>
            <w:r w:rsidR="005168C7">
              <w:t xml:space="preserve"> </w:t>
            </w:r>
            <w:r w:rsidR="0049303F">
              <w:t xml:space="preserve">E </w:t>
            </w:r>
            <w:r w:rsidR="005168C7">
              <w:t>DESLIGADO EM 23.03.2018</w:t>
            </w:r>
          </w:p>
        </w:tc>
      </w:tr>
      <w:tr w:rsidR="00A64814" w:rsidTr="003B0FC8">
        <w:trPr>
          <w:trHeight w:val="309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240B02" w:rsidRDefault="00A64814" w:rsidP="00E728D5">
            <w:proofErr w:type="spellStart"/>
            <w:r w:rsidRPr="00240B02">
              <w:t>Evelize</w:t>
            </w:r>
            <w:proofErr w:type="spellEnd"/>
            <w:r w:rsidRPr="00240B02">
              <w:t xml:space="preserve"> da Silva Barbosa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Secretaria Geral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E13864">
            <w:pPr>
              <w:spacing w:line="360" w:lineRule="auto"/>
            </w:pPr>
            <w:r>
              <w:t>05.05.2014</w:t>
            </w:r>
            <w:r w:rsidR="00C30D7C">
              <w:t xml:space="preserve"> DESLIGADA EM </w:t>
            </w:r>
            <w:r w:rsidR="00E13864">
              <w:t>30</w:t>
            </w:r>
            <w:r w:rsidR="00C30D7C">
              <w:t>.0</w:t>
            </w:r>
            <w:r w:rsidR="00E13864">
              <w:t>4</w:t>
            </w:r>
            <w:r w:rsidR="00C30D7C">
              <w:t>.2018</w:t>
            </w:r>
          </w:p>
        </w:tc>
      </w:tr>
      <w:tr w:rsidR="00A64814" w:rsidTr="00BA1946">
        <w:trPr>
          <w:trHeight w:val="296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10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Claudio Henrique Moura Matos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03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Rafaella Reis Regis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2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proofErr w:type="spellStart"/>
            <w:r w:rsidRPr="000147A0">
              <w:t>Ketherin</w:t>
            </w:r>
            <w:proofErr w:type="spellEnd"/>
            <w:r w:rsidRPr="000147A0">
              <w:t xml:space="preserve"> Alexsandra da Silva Gomes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8C0A63" w:rsidTr="007B507B">
        <w:trPr>
          <w:trHeight w:val="33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Default="008C0A63" w:rsidP="008C0A63">
            <w:r w:rsidRPr="000147A0">
              <w:t xml:space="preserve">Vinicius Regis de Azevedo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 w:rsidRPr="000147A0">
              <w:t>201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11.11.2014 E DESLIGADO EM 20.03.2015</w:t>
            </w:r>
          </w:p>
        </w:tc>
      </w:tr>
      <w:tr w:rsidR="008C0A63" w:rsidTr="00A91419">
        <w:trPr>
          <w:trHeight w:val="35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4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r>
              <w:t>José Paulino Rocha Junior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49303F">
            <w:pPr>
              <w:spacing w:line="360" w:lineRule="auto"/>
            </w:pPr>
            <w:r>
              <w:t>01.12.2014</w:t>
            </w:r>
            <w:r w:rsidR="0049303F">
              <w:t xml:space="preserve"> E DESLIGADO EM 29.03.2019</w:t>
            </w:r>
          </w:p>
        </w:tc>
      </w:tr>
      <w:tr w:rsidR="008C0A63" w:rsidTr="00BA1946">
        <w:trPr>
          <w:trHeight w:val="21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proofErr w:type="spellStart"/>
            <w:r>
              <w:t>Wallerson</w:t>
            </w:r>
            <w:proofErr w:type="spellEnd"/>
            <w:r>
              <w:t xml:space="preserve"> Pedro da Silva Ferreira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2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lastRenderedPageBreak/>
              <w:t>1</w:t>
            </w:r>
            <w:r w:rsidR="008C0A63"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r>
              <w:t xml:space="preserve">Maria </w:t>
            </w:r>
            <w:proofErr w:type="spellStart"/>
            <w:r>
              <w:t>Durvalina</w:t>
            </w:r>
            <w:proofErr w:type="spellEnd"/>
            <w:r>
              <w:t xml:space="preserve"> Prates da Costa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1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8C0A63" w:rsidP="007B507B">
            <w:r>
              <w:t>1</w:t>
            </w:r>
            <w:r w:rsidR="007B507B">
              <w:t>7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240B02" w:rsidRDefault="008C0A63" w:rsidP="008C0A63">
            <w:proofErr w:type="spellStart"/>
            <w:r w:rsidRPr="00240B02">
              <w:t>Edimar</w:t>
            </w:r>
            <w:proofErr w:type="spellEnd"/>
            <w:r w:rsidRPr="00240B02">
              <w:t xml:space="preserve"> Ferreira dos Anjos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DESISTIU DA VAGA</w:t>
            </w:r>
          </w:p>
        </w:tc>
      </w:tr>
      <w:tr w:rsidR="008C0A63" w:rsidTr="00BA1946">
        <w:trPr>
          <w:trHeight w:val="335"/>
        </w:trPr>
        <w:tc>
          <w:tcPr>
            <w:tcW w:w="730" w:type="dxa"/>
          </w:tcPr>
          <w:p w:rsidR="008C0A63" w:rsidRPr="00C56FF8" w:rsidRDefault="008C0A63" w:rsidP="008C0A63">
            <w:r>
              <w:t>1</w:t>
            </w:r>
            <w:r w:rsidR="007B507B">
              <w:t>8</w:t>
            </w:r>
          </w:p>
        </w:tc>
        <w:tc>
          <w:tcPr>
            <w:tcW w:w="3773" w:type="dxa"/>
          </w:tcPr>
          <w:p w:rsidR="008C0A63" w:rsidRDefault="008C0A63" w:rsidP="008C0A63">
            <w:proofErr w:type="spellStart"/>
            <w:r w:rsidRPr="00240B02">
              <w:t>Esthefan</w:t>
            </w:r>
            <w:proofErr w:type="spellEnd"/>
            <w:r w:rsidRPr="00240B02">
              <w:t xml:space="preserve"> Leopoldo Amorim da Silva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</w:tcPr>
          <w:p w:rsidR="008C0A63" w:rsidRDefault="00180D92" w:rsidP="008C0A63">
            <w:pPr>
              <w:spacing w:line="360" w:lineRule="auto"/>
            </w:pPr>
            <w:r>
              <w:t>Setor Financeiro/contábil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08.05.2014</w:t>
            </w:r>
          </w:p>
        </w:tc>
      </w:tr>
      <w:tr w:rsidR="008C0A63" w:rsidTr="00BA1946">
        <w:trPr>
          <w:trHeight w:val="342"/>
        </w:trPr>
        <w:tc>
          <w:tcPr>
            <w:tcW w:w="730" w:type="dxa"/>
            <w:shd w:val="clear" w:color="auto" w:fill="BFBFBF" w:themeFill="background1" w:themeFillShade="BF"/>
          </w:tcPr>
          <w:p w:rsidR="008C0A63" w:rsidRDefault="007B507B" w:rsidP="008C0A63">
            <w:pPr>
              <w:spacing w:line="360" w:lineRule="auto"/>
            </w:pPr>
            <w:r>
              <w:t>19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C56FF8" w:rsidRDefault="008C0A63" w:rsidP="008C0A63">
            <w:r w:rsidRPr="00C56FF8">
              <w:t xml:space="preserve">Juliana Dalila Amorim Pereira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 xml:space="preserve">206 – Assistente </w:t>
            </w:r>
            <w:r w:rsidR="00090C3C">
              <w:t xml:space="preserve">de </w:t>
            </w:r>
            <w:r>
              <w:t>Atendimento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01.04.2014 E DESLIGADA EM 09.10.2014</w:t>
            </w:r>
          </w:p>
        </w:tc>
      </w:tr>
      <w:tr w:rsidR="008C0A63" w:rsidTr="00BA1946">
        <w:trPr>
          <w:trHeight w:val="360"/>
        </w:trPr>
        <w:tc>
          <w:tcPr>
            <w:tcW w:w="730" w:type="dxa"/>
          </w:tcPr>
          <w:p w:rsidR="008C0A63" w:rsidRPr="00C56FF8" w:rsidRDefault="007B507B" w:rsidP="008C0A63">
            <w:r>
              <w:t>20</w:t>
            </w:r>
          </w:p>
        </w:tc>
        <w:tc>
          <w:tcPr>
            <w:tcW w:w="3773" w:type="dxa"/>
          </w:tcPr>
          <w:p w:rsidR="008C0A63" w:rsidRPr="000147A0" w:rsidRDefault="008C0A63" w:rsidP="008C0A63">
            <w:r w:rsidRPr="000147A0">
              <w:t xml:space="preserve">Daiane Passos Limas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 w:rsidRPr="000147A0">
              <w:t>206</w:t>
            </w:r>
            <w:r>
              <w:t xml:space="preserve"> – Assistente de Atendimento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10.10.2014</w:t>
            </w:r>
          </w:p>
        </w:tc>
      </w:tr>
      <w:tr w:rsidR="00C269C2" w:rsidTr="003B0FC8">
        <w:trPr>
          <w:trHeight w:val="251"/>
        </w:trPr>
        <w:tc>
          <w:tcPr>
            <w:tcW w:w="730" w:type="dxa"/>
            <w:shd w:val="clear" w:color="auto" w:fill="BFBFBF" w:themeFill="background1" w:themeFillShade="BF"/>
          </w:tcPr>
          <w:p w:rsidR="00C269C2" w:rsidRDefault="007B507B" w:rsidP="00C269C2">
            <w:pPr>
              <w:spacing w:line="360" w:lineRule="auto"/>
            </w:pPr>
            <w:r>
              <w:t>21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C56FF8" w:rsidRDefault="00C269C2" w:rsidP="00C269C2">
            <w:r w:rsidRPr="00C56FF8">
              <w:t xml:space="preserve">Wallace Fonseca Ferreira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2B0E5C" w:rsidP="00C269C2">
            <w:pPr>
              <w:spacing w:line="360" w:lineRule="auto"/>
            </w:pPr>
            <w:r>
              <w:t>Fiscalização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686D48">
            <w:pPr>
              <w:spacing w:line="360" w:lineRule="auto"/>
            </w:pPr>
            <w:r>
              <w:t>30.04.2014</w:t>
            </w:r>
            <w:r w:rsidR="00686D48">
              <w:t xml:space="preserve"> DESLIGADO EM 30.11.2018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22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Natália Martins Magri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2B0E5C" w:rsidP="00C269C2">
            <w:pPr>
              <w:spacing w:line="360" w:lineRule="auto"/>
            </w:pPr>
            <w:r>
              <w:t>Fiscalização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23.04.2014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0147A0" w:rsidRDefault="00C269C2" w:rsidP="00C269C2">
            <w:r w:rsidRPr="000147A0">
              <w:t xml:space="preserve">Larissa Mendes Medeiros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3F5BFF">
        <w:trPr>
          <w:trHeight w:val="276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3F5BFF" w:rsidRDefault="007B507B" w:rsidP="00C269C2">
            <w:r w:rsidRPr="003F5BFF">
              <w:t>24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3F5BFF" w:rsidRDefault="00C269C2" w:rsidP="00C269C2">
            <w:r w:rsidRPr="003F5BFF">
              <w:t xml:space="preserve">Ana Carolina Rodrigues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3F5BFF" w:rsidRDefault="00C269C2" w:rsidP="00C269C2">
            <w:pPr>
              <w:spacing w:line="360" w:lineRule="auto"/>
            </w:pPr>
            <w:r w:rsidRPr="003F5BFF"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Pr="003F5BFF" w:rsidRDefault="002B0E5C" w:rsidP="00C269C2">
            <w:pPr>
              <w:spacing w:line="360" w:lineRule="auto"/>
            </w:pPr>
            <w:r>
              <w:t>Fiscalização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Pr="003F5BFF" w:rsidRDefault="00C269C2" w:rsidP="00C269C2">
            <w:pPr>
              <w:spacing w:line="360" w:lineRule="auto"/>
            </w:pPr>
            <w:r w:rsidRPr="003F5BFF">
              <w:t>21.11.2014</w:t>
            </w:r>
            <w:r w:rsidR="003F5BFF">
              <w:t xml:space="preserve"> E DESLIGADA EM 04.09.2019</w:t>
            </w:r>
          </w:p>
        </w:tc>
      </w:tr>
      <w:tr w:rsidR="00C269C2" w:rsidTr="003F5BFF">
        <w:trPr>
          <w:trHeight w:val="387"/>
        </w:trPr>
        <w:tc>
          <w:tcPr>
            <w:tcW w:w="730" w:type="dxa"/>
            <w:shd w:val="clear" w:color="auto" w:fill="BFBFBF" w:themeFill="background1" w:themeFillShade="BF"/>
          </w:tcPr>
          <w:p w:rsidR="00C269C2" w:rsidRDefault="007B507B" w:rsidP="00C269C2">
            <w:pPr>
              <w:spacing w:line="360" w:lineRule="auto"/>
            </w:pPr>
            <w:r>
              <w:t>25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BB7FED" w:rsidRDefault="00C269C2" w:rsidP="00C269C2">
            <w:proofErr w:type="spellStart"/>
            <w:r w:rsidRPr="00BB7FED">
              <w:t>Layara</w:t>
            </w:r>
            <w:proofErr w:type="spellEnd"/>
            <w:r w:rsidRPr="00BB7FED">
              <w:t xml:space="preserve"> Cavalcante de Campos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BB7FED" w:rsidRDefault="00C269C2" w:rsidP="00C269C2">
            <w:r w:rsidRPr="00BB7FED">
              <w:t>402</w:t>
            </w:r>
            <w:r>
              <w:t xml:space="preserve"> – Analista Técnico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180D92" w:rsidP="00C269C2">
            <w:pPr>
              <w:spacing w:line="360" w:lineRule="auto"/>
            </w:pPr>
            <w:r>
              <w:t>Coordenação Técnica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01.04.2014</w:t>
            </w:r>
            <w:r w:rsidR="003F5BFF">
              <w:t xml:space="preserve"> E DESLIGADA EM </w:t>
            </w:r>
            <w:r w:rsidR="00CF23BE">
              <w:t>09.05.2019</w:t>
            </w:r>
          </w:p>
        </w:tc>
      </w:tr>
      <w:tr w:rsidR="00C269C2" w:rsidTr="00BA1946">
        <w:trPr>
          <w:trHeight w:val="418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BB7FED" w:rsidRDefault="00C269C2" w:rsidP="00C269C2">
            <w:r w:rsidRPr="00BB7FED">
              <w:t xml:space="preserve">Bruno Moreira Queiroz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BB7FED" w:rsidRDefault="00C269C2" w:rsidP="00C269C2">
            <w:r>
              <w:t>503 – Coordenador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82"/>
        </w:trPr>
        <w:tc>
          <w:tcPr>
            <w:tcW w:w="730" w:type="dxa"/>
          </w:tcPr>
          <w:p w:rsidR="00C269C2" w:rsidRPr="00C56FF8" w:rsidRDefault="007B507B" w:rsidP="00C269C2">
            <w:r>
              <w:t>27</w:t>
            </w:r>
          </w:p>
        </w:tc>
        <w:tc>
          <w:tcPr>
            <w:tcW w:w="3773" w:type="dxa"/>
          </w:tcPr>
          <w:p w:rsidR="00C269C2" w:rsidRDefault="00C269C2" w:rsidP="00C269C2">
            <w:r w:rsidRPr="00BB7FED">
              <w:t xml:space="preserve">Cleia Maria Rondon Araújo </w:t>
            </w:r>
          </w:p>
        </w:tc>
        <w:tc>
          <w:tcPr>
            <w:tcW w:w="3543" w:type="dxa"/>
          </w:tcPr>
          <w:p w:rsidR="00C269C2" w:rsidRDefault="00C269C2" w:rsidP="00C269C2">
            <w:r>
              <w:t>503 – Coordenador Administrativo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05.05.2014</w:t>
            </w:r>
          </w:p>
        </w:tc>
      </w:tr>
    </w:tbl>
    <w:p w:rsidR="00FB5531" w:rsidRDefault="00FB5531"/>
    <w:p w:rsidR="0035106E" w:rsidRDefault="0035106E" w:rsidP="00FB5531">
      <w:pPr>
        <w:ind w:left="284"/>
      </w:pPr>
      <w: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"/>
        <w:gridCol w:w="3516"/>
      </w:tblGrid>
      <w:tr w:rsidR="00CD2164" w:rsidTr="00FB5531">
        <w:trPr>
          <w:trHeight w:val="255"/>
        </w:trPr>
        <w:tc>
          <w:tcPr>
            <w:tcW w:w="310" w:type="dxa"/>
            <w:tcBorders>
              <w:right w:val="single" w:sz="4" w:space="0" w:color="auto"/>
            </w:tcBorders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ADMITIDO(</w:t>
            </w:r>
            <w:proofErr w:type="gramEnd"/>
            <w:r w:rsidRPr="00CD2164">
              <w:rPr>
                <w:sz w:val="20"/>
                <w:szCs w:val="20"/>
              </w:rPr>
              <w:t xml:space="preserve">A)/ATIVO(A) </w:t>
            </w:r>
          </w:p>
        </w:tc>
      </w:tr>
      <w:tr w:rsidR="00CD2164" w:rsidTr="00FB5531">
        <w:trPr>
          <w:trHeight w:val="212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r w:rsidRPr="00CD2164">
              <w:rPr>
                <w:sz w:val="20"/>
                <w:szCs w:val="20"/>
              </w:rPr>
              <w:t xml:space="preserve">DESISTENTE OU </w:t>
            </w:r>
            <w:proofErr w:type="gramStart"/>
            <w:r w:rsidRPr="00CD2164">
              <w:rPr>
                <w:sz w:val="20"/>
                <w:szCs w:val="20"/>
              </w:rPr>
              <w:t>DESLIGADO(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</w:tbl>
    <w:p w:rsidR="00FB5531" w:rsidRDefault="00FB5531">
      <w:pPr>
        <w:rPr>
          <w:sz w:val="20"/>
          <w:szCs w:val="20"/>
        </w:rPr>
      </w:pPr>
    </w:p>
    <w:p w:rsidR="00B92E44" w:rsidRPr="00FB5531" w:rsidRDefault="0035106E">
      <w:pPr>
        <w:rPr>
          <w:sz w:val="20"/>
          <w:szCs w:val="20"/>
        </w:rPr>
      </w:pPr>
      <w:r w:rsidRPr="00FB5531">
        <w:rPr>
          <w:sz w:val="20"/>
          <w:szCs w:val="20"/>
        </w:rPr>
        <w:t>A sede do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está localizada </w:t>
      </w:r>
      <w:r w:rsidR="00B0414F" w:rsidRPr="00B0414F">
        <w:rPr>
          <w:sz w:val="20"/>
          <w:szCs w:val="20"/>
        </w:rPr>
        <w:t xml:space="preserve">Av. São Sebastião, nº 3161, Edifício </w:t>
      </w:r>
      <w:proofErr w:type="spellStart"/>
      <w:r w:rsidR="00B0414F" w:rsidRPr="00B0414F">
        <w:rPr>
          <w:sz w:val="20"/>
          <w:szCs w:val="20"/>
        </w:rPr>
        <w:t>Xingú</w:t>
      </w:r>
      <w:proofErr w:type="spellEnd"/>
      <w:r w:rsidR="00B0414F" w:rsidRPr="00B0414F">
        <w:rPr>
          <w:sz w:val="20"/>
          <w:szCs w:val="20"/>
        </w:rPr>
        <w:t xml:space="preserve"> Business Center 3º andar, salas 301 a 305 Bairro Quilombo - Cuiabá-MT CEP: 78045-000</w:t>
      </w:r>
      <w:r w:rsidR="00B0414F">
        <w:rPr>
          <w:sz w:val="20"/>
          <w:szCs w:val="20"/>
        </w:rPr>
        <w:t xml:space="preserve"> </w:t>
      </w:r>
      <w:r w:rsidR="00FB5531">
        <w:rPr>
          <w:sz w:val="20"/>
          <w:szCs w:val="20"/>
        </w:rPr>
        <w:t xml:space="preserve">– </w:t>
      </w:r>
      <w:r w:rsidRPr="00FB5531">
        <w:rPr>
          <w:sz w:val="20"/>
          <w:szCs w:val="20"/>
        </w:rPr>
        <w:t>Telefone: (6</w:t>
      </w:r>
      <w:r w:rsidR="00FB5531">
        <w:rPr>
          <w:sz w:val="20"/>
          <w:szCs w:val="20"/>
        </w:rPr>
        <w:t>6</w:t>
      </w:r>
      <w:r w:rsidRPr="00FB5531">
        <w:rPr>
          <w:sz w:val="20"/>
          <w:szCs w:val="20"/>
        </w:rPr>
        <w:t>) 3</w:t>
      </w:r>
      <w:r w:rsidR="00FB5531">
        <w:rPr>
          <w:sz w:val="20"/>
          <w:szCs w:val="20"/>
        </w:rPr>
        <w:t>028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4652 </w:t>
      </w:r>
      <w:r w:rsidRPr="00FB5531">
        <w:rPr>
          <w:sz w:val="20"/>
          <w:szCs w:val="20"/>
        </w:rPr>
        <w:t xml:space="preserve">Fonte: </w:t>
      </w:r>
      <w:r w:rsidR="00FB5531">
        <w:rPr>
          <w:sz w:val="20"/>
          <w:szCs w:val="20"/>
        </w:rPr>
        <w:t>Gerência Geral</w:t>
      </w:r>
      <w:r w:rsidRPr="00FB5531">
        <w:rPr>
          <w:sz w:val="20"/>
          <w:szCs w:val="20"/>
        </w:rPr>
        <w:t xml:space="preserve"> -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- </w:t>
      </w:r>
      <w:r w:rsidRPr="004F1EE2">
        <w:rPr>
          <w:b/>
          <w:sz w:val="20"/>
          <w:szCs w:val="20"/>
        </w:rPr>
        <w:t xml:space="preserve">Atualizado em </w:t>
      </w:r>
      <w:r w:rsidR="00392415">
        <w:rPr>
          <w:b/>
          <w:sz w:val="20"/>
          <w:szCs w:val="20"/>
        </w:rPr>
        <w:t>novembro</w:t>
      </w:r>
      <w:r w:rsidR="00F472DE">
        <w:rPr>
          <w:b/>
          <w:sz w:val="20"/>
          <w:szCs w:val="20"/>
        </w:rPr>
        <w:t xml:space="preserve"> de 201</w:t>
      </w:r>
      <w:r w:rsidR="004319AD">
        <w:rPr>
          <w:b/>
          <w:sz w:val="20"/>
          <w:szCs w:val="20"/>
        </w:rPr>
        <w:t>9</w:t>
      </w:r>
      <w:r w:rsidR="00F472DE">
        <w:rPr>
          <w:b/>
          <w:sz w:val="20"/>
          <w:szCs w:val="20"/>
        </w:rPr>
        <w:t>.</w:t>
      </w:r>
    </w:p>
    <w:sectPr w:rsidR="00B92E44" w:rsidRPr="00FB5531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4F"/>
    <w:rsid w:val="00002295"/>
    <w:rsid w:val="0000383C"/>
    <w:rsid w:val="000255BB"/>
    <w:rsid w:val="00043A8B"/>
    <w:rsid w:val="0006671A"/>
    <w:rsid w:val="00090C3C"/>
    <w:rsid w:val="00180D92"/>
    <w:rsid w:val="0018245A"/>
    <w:rsid w:val="00226ACE"/>
    <w:rsid w:val="00231259"/>
    <w:rsid w:val="00235604"/>
    <w:rsid w:val="00293CAD"/>
    <w:rsid w:val="002B0E5C"/>
    <w:rsid w:val="002B2EE3"/>
    <w:rsid w:val="002D26CA"/>
    <w:rsid w:val="00312712"/>
    <w:rsid w:val="003174A3"/>
    <w:rsid w:val="00324DC7"/>
    <w:rsid w:val="003315A1"/>
    <w:rsid w:val="0035106E"/>
    <w:rsid w:val="00392415"/>
    <w:rsid w:val="003B0FC8"/>
    <w:rsid w:val="003B4AA0"/>
    <w:rsid w:val="003C07D6"/>
    <w:rsid w:val="003F5BFF"/>
    <w:rsid w:val="00414678"/>
    <w:rsid w:val="00430977"/>
    <w:rsid w:val="004319AD"/>
    <w:rsid w:val="00431E5F"/>
    <w:rsid w:val="0043224D"/>
    <w:rsid w:val="004746D5"/>
    <w:rsid w:val="0049303F"/>
    <w:rsid w:val="004C7B65"/>
    <w:rsid w:val="004F1EE2"/>
    <w:rsid w:val="005168C7"/>
    <w:rsid w:val="005550CC"/>
    <w:rsid w:val="00561B13"/>
    <w:rsid w:val="00596509"/>
    <w:rsid w:val="00597FCE"/>
    <w:rsid w:val="005A6520"/>
    <w:rsid w:val="00686D48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951E7"/>
    <w:rsid w:val="009B3E90"/>
    <w:rsid w:val="009B6E5F"/>
    <w:rsid w:val="009C64D3"/>
    <w:rsid w:val="00A4646A"/>
    <w:rsid w:val="00A64814"/>
    <w:rsid w:val="00A725EA"/>
    <w:rsid w:val="00A91419"/>
    <w:rsid w:val="00AB5C53"/>
    <w:rsid w:val="00B0414F"/>
    <w:rsid w:val="00B92E44"/>
    <w:rsid w:val="00B961AB"/>
    <w:rsid w:val="00BA1946"/>
    <w:rsid w:val="00C112E7"/>
    <w:rsid w:val="00C269C2"/>
    <w:rsid w:val="00C30D7C"/>
    <w:rsid w:val="00C9774F"/>
    <w:rsid w:val="00CD2164"/>
    <w:rsid w:val="00CF23BE"/>
    <w:rsid w:val="00D00CEF"/>
    <w:rsid w:val="00D131F9"/>
    <w:rsid w:val="00DB7DBC"/>
    <w:rsid w:val="00E13864"/>
    <w:rsid w:val="00E728D5"/>
    <w:rsid w:val="00E761E7"/>
    <w:rsid w:val="00E87EF6"/>
    <w:rsid w:val="00F41E8E"/>
    <w:rsid w:val="00F472DE"/>
    <w:rsid w:val="00F738E7"/>
    <w:rsid w:val="00F82F40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Lucimara Lucia Floriano da Fonseca</cp:lastModifiedBy>
  <cp:revision>7</cp:revision>
  <cp:lastPrinted>2018-05-18T18:07:00Z</cp:lastPrinted>
  <dcterms:created xsi:type="dcterms:W3CDTF">2019-11-01T19:06:00Z</dcterms:created>
  <dcterms:modified xsi:type="dcterms:W3CDTF">2019-11-01T19:12:00Z</dcterms:modified>
</cp:coreProperties>
</file>