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CAA56" w14:textId="2C0E4D1E" w:rsidR="00C926A0" w:rsidRPr="00266AE8" w:rsidRDefault="00B63F5E" w:rsidP="00266AE8">
      <w:pPr>
        <w:spacing w:before="100" w:beforeAutospacing="1" w:after="100" w:afterAutospacing="1" w:line="240" w:lineRule="auto"/>
        <w:ind w:left="851" w:right="1053"/>
        <w:jc w:val="center"/>
        <w:rPr>
          <w:rFonts w:ascii="Courier New" w:hAnsi="Courier New" w:cs="Courier New"/>
          <w:b/>
          <w:bCs/>
          <w:color w:val="212529"/>
          <w:shd w:val="clear" w:color="auto" w:fill="FFFFFF"/>
        </w:rPr>
      </w:pPr>
      <w:r w:rsidRPr="00266AE8">
        <w:rPr>
          <w:rFonts w:ascii="Courier New" w:hAnsi="Courier New" w:cs="Courier New"/>
          <w:b/>
          <w:bCs/>
          <w:color w:val="212529"/>
          <w:shd w:val="clear" w:color="auto" w:fill="FFFFFF"/>
        </w:rPr>
        <w:t xml:space="preserve">PORTARIA NORMATIVA Nº </w:t>
      </w:r>
      <w:r w:rsidR="003C0E11" w:rsidRPr="00266AE8">
        <w:rPr>
          <w:rFonts w:ascii="Courier New" w:hAnsi="Courier New" w:cs="Courier New"/>
          <w:b/>
          <w:bCs/>
          <w:color w:val="212529"/>
          <w:shd w:val="clear" w:color="auto" w:fill="FFFFFF"/>
        </w:rPr>
        <w:t>1</w:t>
      </w:r>
      <w:r w:rsidR="001E0ABC" w:rsidRPr="00266AE8">
        <w:rPr>
          <w:rFonts w:ascii="Courier New" w:hAnsi="Courier New" w:cs="Courier New"/>
          <w:b/>
          <w:bCs/>
          <w:color w:val="212529"/>
          <w:shd w:val="clear" w:color="auto" w:fill="FFFFFF"/>
        </w:rPr>
        <w:t>5</w:t>
      </w:r>
      <w:r w:rsidRPr="00266AE8">
        <w:rPr>
          <w:rFonts w:ascii="Courier New" w:hAnsi="Courier New" w:cs="Courier New"/>
          <w:b/>
          <w:bCs/>
          <w:color w:val="212529"/>
          <w:shd w:val="clear" w:color="auto" w:fill="FFFFFF"/>
        </w:rPr>
        <w:t xml:space="preserve">, DE </w:t>
      </w:r>
      <w:r w:rsidR="001E0ABC" w:rsidRPr="00266AE8">
        <w:rPr>
          <w:rFonts w:ascii="Courier New" w:hAnsi="Courier New" w:cs="Courier New"/>
          <w:b/>
          <w:bCs/>
          <w:color w:val="212529"/>
          <w:shd w:val="clear" w:color="auto" w:fill="FFFFFF"/>
        </w:rPr>
        <w:t>14 DE OUTUBRO</w:t>
      </w:r>
      <w:r w:rsidRPr="00266AE8">
        <w:rPr>
          <w:rFonts w:ascii="Courier New" w:hAnsi="Courier New" w:cs="Courier New"/>
          <w:b/>
          <w:bCs/>
          <w:color w:val="212529"/>
          <w:shd w:val="clear" w:color="auto" w:fill="FFFFFF"/>
        </w:rPr>
        <w:t xml:space="preserve"> DE 2024.</w:t>
      </w:r>
      <w:r w:rsidR="00666ACB" w:rsidRPr="00266AE8">
        <w:rPr>
          <w:rFonts w:ascii="Arial" w:hAnsi="Arial"/>
          <w:b/>
          <w:bCs/>
          <w:color w:val="000000"/>
        </w:rPr>
        <w:t xml:space="preserve"> </w:t>
      </w:r>
    </w:p>
    <w:p w14:paraId="58CF93FC" w14:textId="6834AA97" w:rsidR="00810A35" w:rsidRPr="00266AE8" w:rsidRDefault="003C0E11" w:rsidP="007D51F0">
      <w:pPr>
        <w:spacing w:after="0"/>
        <w:ind w:left="4535"/>
        <w:jc w:val="both"/>
        <w:rPr>
          <w:rFonts w:ascii="Courier New" w:eastAsiaTheme="minorHAnsi" w:hAnsi="Courier New" w:cs="Courier New"/>
          <w:b/>
          <w:bCs/>
          <w:color w:val="212529"/>
          <w:kern w:val="2"/>
          <w:shd w:val="clear" w:color="auto" w:fill="FFFFFF"/>
          <w14:ligatures w14:val="standardContextual"/>
        </w:rPr>
      </w:pPr>
      <w:r w:rsidRPr="00266AE8">
        <w:rPr>
          <w:rFonts w:ascii="Courier New" w:eastAsiaTheme="minorHAnsi" w:hAnsi="Courier New" w:cs="Courier New"/>
          <w:b/>
          <w:bCs/>
          <w:color w:val="212529"/>
          <w:kern w:val="2"/>
          <w:shd w:val="clear" w:color="auto" w:fill="FFFFFF"/>
          <w14:ligatures w14:val="standardContextual"/>
        </w:rPr>
        <w:t>Atualiza a</w:t>
      </w:r>
      <w:r w:rsidR="00666ACB" w:rsidRPr="00266AE8">
        <w:rPr>
          <w:rFonts w:ascii="Courier New" w:eastAsiaTheme="minorHAnsi" w:hAnsi="Courier New" w:cs="Courier New"/>
          <w:b/>
          <w:bCs/>
          <w:color w:val="212529"/>
          <w:kern w:val="2"/>
          <w:shd w:val="clear" w:color="auto" w:fill="FFFFFF"/>
          <w14:ligatures w14:val="standardContextual"/>
        </w:rPr>
        <w:t xml:space="preserve"> Tabela</w:t>
      </w:r>
      <w:r w:rsidR="00362B97" w:rsidRPr="00266AE8">
        <w:rPr>
          <w:rFonts w:ascii="Courier New" w:eastAsiaTheme="minorHAnsi" w:hAnsi="Courier New" w:cs="Courier New"/>
          <w:b/>
          <w:bCs/>
          <w:color w:val="212529"/>
          <w:kern w:val="2"/>
          <w:shd w:val="clear" w:color="auto" w:fill="FFFFFF"/>
          <w14:ligatures w14:val="standardContextual"/>
        </w:rPr>
        <w:t xml:space="preserve"> de</w:t>
      </w:r>
      <w:r w:rsidR="00137A53" w:rsidRPr="00266AE8">
        <w:rPr>
          <w:rFonts w:ascii="Courier New" w:eastAsiaTheme="minorHAnsi" w:hAnsi="Courier New" w:cs="Courier New"/>
          <w:b/>
          <w:bCs/>
          <w:color w:val="212529"/>
          <w:kern w:val="2"/>
          <w:shd w:val="clear" w:color="auto" w:fill="FFFFFF"/>
          <w14:ligatures w14:val="standardContextual"/>
        </w:rPr>
        <w:t xml:space="preserve"> Salário </w:t>
      </w:r>
      <w:r w:rsidR="00666ACB" w:rsidRPr="00266AE8">
        <w:rPr>
          <w:rFonts w:ascii="Courier New" w:eastAsiaTheme="minorHAnsi" w:hAnsi="Courier New" w:cs="Courier New"/>
          <w:b/>
          <w:bCs/>
          <w:color w:val="212529"/>
          <w:kern w:val="2"/>
          <w:shd w:val="clear" w:color="auto" w:fill="FFFFFF"/>
          <w14:ligatures w14:val="standardContextual"/>
        </w:rPr>
        <w:t>do quadro de pessoal do Conselho de Arquitetura e Urbanismo de Mato Grosso – CAU/MT e dá outras providências.</w:t>
      </w:r>
    </w:p>
    <w:p w14:paraId="29FFFC9A" w14:textId="77777777" w:rsidR="00810A35" w:rsidRPr="00266AE8" w:rsidRDefault="00810A35">
      <w:pPr>
        <w:spacing w:after="0" w:line="360" w:lineRule="auto"/>
        <w:jc w:val="both"/>
        <w:rPr>
          <w:rFonts w:ascii="Arial" w:hAnsi="Arial"/>
          <w:b/>
          <w:bCs/>
          <w:color w:val="000000"/>
        </w:rPr>
      </w:pPr>
    </w:p>
    <w:p w14:paraId="5C8A5B5D" w14:textId="635D1015" w:rsidR="00C926A0" w:rsidRPr="00266AE8" w:rsidRDefault="0029245B">
      <w:pPr>
        <w:spacing w:after="0" w:line="360" w:lineRule="auto"/>
        <w:jc w:val="both"/>
        <w:rPr>
          <w:rFonts w:ascii="Courier New" w:hAnsi="Courier New" w:cs="Courier New"/>
          <w:color w:val="212529"/>
          <w:shd w:val="clear" w:color="auto" w:fill="FFFFFF"/>
        </w:rPr>
      </w:pPr>
      <w:r w:rsidRPr="00266AE8">
        <w:rPr>
          <w:rFonts w:ascii="Courier New" w:hAnsi="Courier New" w:cs="Courier New"/>
          <w:color w:val="212529"/>
          <w:shd w:val="clear" w:color="auto" w:fill="FFFFFF"/>
        </w:rPr>
        <w:t>A</w:t>
      </w:r>
      <w:r w:rsidR="003D521E" w:rsidRPr="00266AE8">
        <w:rPr>
          <w:rFonts w:ascii="Courier New" w:hAnsi="Courier New" w:cs="Courier New"/>
          <w:color w:val="212529"/>
          <w:shd w:val="clear" w:color="auto" w:fill="FFFFFF"/>
        </w:rPr>
        <w:t xml:space="preserve"> PRESIDENTE DO CONSELHO DE ARQUITETURA E URBANISMO DE MATO GROSSO – CAU/MT, no uso de suas atribuições legais e institucionais, que lhe confere o art. 35, inciso III da Lei 12.378/2010, art. 151 XLV e art. 152 do Regimento Interno;</w:t>
      </w:r>
    </w:p>
    <w:p w14:paraId="59636321" w14:textId="77777777" w:rsidR="00B63F5E" w:rsidRPr="00266AE8" w:rsidRDefault="00B63F5E">
      <w:pPr>
        <w:spacing w:after="0" w:line="360" w:lineRule="auto"/>
        <w:jc w:val="both"/>
        <w:rPr>
          <w:rFonts w:ascii="Courier New" w:hAnsi="Courier New" w:cs="Courier New"/>
          <w:color w:val="212529"/>
          <w:shd w:val="clear" w:color="auto" w:fill="FFFFFF"/>
        </w:rPr>
      </w:pPr>
    </w:p>
    <w:p w14:paraId="65AA7233" w14:textId="5A643E05" w:rsidR="00810A35" w:rsidRPr="00266AE8" w:rsidRDefault="00666ACB">
      <w:pPr>
        <w:spacing w:after="0" w:line="360" w:lineRule="auto"/>
        <w:jc w:val="both"/>
        <w:rPr>
          <w:rFonts w:ascii="Courier New" w:hAnsi="Courier New" w:cs="Courier New"/>
          <w:color w:val="212529"/>
          <w:shd w:val="clear" w:color="auto" w:fill="FFFFFF"/>
        </w:rPr>
      </w:pPr>
      <w:r w:rsidRPr="00266AE8">
        <w:rPr>
          <w:rFonts w:ascii="Courier New" w:hAnsi="Courier New" w:cs="Courier New"/>
          <w:color w:val="212529"/>
          <w:shd w:val="clear" w:color="auto" w:fill="FFFFFF"/>
        </w:rPr>
        <w:t>C</w:t>
      </w:r>
      <w:r w:rsidR="007D51F0" w:rsidRPr="00266AE8">
        <w:rPr>
          <w:rFonts w:ascii="Courier New" w:hAnsi="Courier New" w:cs="Courier New"/>
          <w:color w:val="212529"/>
          <w:shd w:val="clear" w:color="auto" w:fill="FFFFFF"/>
        </w:rPr>
        <w:t>onsiderando que o</w:t>
      </w:r>
      <w:r w:rsidR="003D521E" w:rsidRPr="00266AE8">
        <w:rPr>
          <w:rFonts w:ascii="Courier New" w:hAnsi="Courier New" w:cs="Courier New"/>
          <w:color w:val="212529"/>
          <w:shd w:val="clear" w:color="auto" w:fill="FFFFFF"/>
        </w:rPr>
        <w:t xml:space="preserve"> </w:t>
      </w:r>
      <w:r w:rsidR="007D51F0" w:rsidRPr="00266AE8">
        <w:rPr>
          <w:rFonts w:ascii="Courier New" w:hAnsi="Courier New" w:cs="Courier New"/>
          <w:color w:val="212529"/>
          <w:shd w:val="clear" w:color="auto" w:fill="FFFFFF"/>
        </w:rPr>
        <w:t>A</w:t>
      </w:r>
      <w:r w:rsidR="003D521E" w:rsidRPr="00266AE8">
        <w:rPr>
          <w:rFonts w:ascii="Courier New" w:hAnsi="Courier New" w:cs="Courier New"/>
          <w:color w:val="212529"/>
          <w:shd w:val="clear" w:color="auto" w:fill="FFFFFF"/>
        </w:rPr>
        <w:t xml:space="preserve">cordo </w:t>
      </w:r>
      <w:r w:rsidR="007D51F0" w:rsidRPr="00266AE8">
        <w:rPr>
          <w:rFonts w:ascii="Courier New" w:hAnsi="Courier New" w:cs="Courier New"/>
          <w:color w:val="212529"/>
          <w:shd w:val="clear" w:color="auto" w:fill="FFFFFF"/>
        </w:rPr>
        <w:t>C</w:t>
      </w:r>
      <w:r w:rsidR="003D521E" w:rsidRPr="00266AE8">
        <w:rPr>
          <w:rFonts w:ascii="Courier New" w:hAnsi="Courier New" w:cs="Courier New"/>
          <w:color w:val="212529"/>
          <w:shd w:val="clear" w:color="auto" w:fill="FFFFFF"/>
        </w:rPr>
        <w:t>oletivo</w:t>
      </w:r>
      <w:r w:rsidR="007D51F0" w:rsidRPr="00266AE8">
        <w:rPr>
          <w:rFonts w:ascii="Courier New" w:hAnsi="Courier New" w:cs="Courier New"/>
          <w:color w:val="212529"/>
          <w:shd w:val="clear" w:color="auto" w:fill="FFFFFF"/>
        </w:rPr>
        <w:t xml:space="preserve"> 2024 aprovado por meio da Deliberação Plenária DPOMT nº </w:t>
      </w:r>
      <w:r w:rsidR="00886F6B" w:rsidRPr="00266AE8">
        <w:rPr>
          <w:rFonts w:ascii="Courier New" w:hAnsi="Courier New" w:cs="Courier New"/>
          <w:color w:val="212529"/>
          <w:shd w:val="clear" w:color="auto" w:fill="FFFFFF"/>
        </w:rPr>
        <w:t>0141-05/2023</w:t>
      </w:r>
      <w:r w:rsidR="007D51F0" w:rsidRPr="00266AE8">
        <w:rPr>
          <w:rFonts w:ascii="Courier New" w:hAnsi="Courier New" w:cs="Courier New"/>
          <w:color w:val="212529"/>
          <w:shd w:val="clear" w:color="auto" w:fill="FFFFFF"/>
        </w:rPr>
        <w:t xml:space="preserve">, de </w:t>
      </w:r>
      <w:r w:rsidR="00886F6B" w:rsidRPr="00266AE8">
        <w:rPr>
          <w:rFonts w:ascii="Courier New" w:hAnsi="Courier New" w:cs="Courier New"/>
          <w:color w:val="212529"/>
          <w:shd w:val="clear" w:color="auto" w:fill="FFFFFF"/>
        </w:rPr>
        <w:t>25 de novembro de 2024</w:t>
      </w:r>
      <w:r w:rsidR="007D51F0" w:rsidRPr="00266AE8">
        <w:rPr>
          <w:rFonts w:ascii="Courier New" w:hAnsi="Courier New" w:cs="Courier New"/>
          <w:color w:val="212529"/>
          <w:shd w:val="clear" w:color="auto" w:fill="FFFFFF"/>
        </w:rPr>
        <w:t xml:space="preserve">, </w:t>
      </w:r>
      <w:r w:rsidR="00C926A0" w:rsidRPr="00266AE8">
        <w:rPr>
          <w:rFonts w:ascii="Courier New" w:hAnsi="Courier New" w:cs="Courier New"/>
          <w:color w:val="212529"/>
          <w:shd w:val="clear" w:color="auto" w:fill="FFFFFF"/>
        </w:rPr>
        <w:t xml:space="preserve">aprova o </w:t>
      </w:r>
      <w:r w:rsidR="007D51F0" w:rsidRPr="00266AE8">
        <w:rPr>
          <w:rFonts w:ascii="Courier New" w:hAnsi="Courier New" w:cs="Courier New"/>
          <w:color w:val="212529"/>
          <w:shd w:val="clear" w:color="auto" w:fill="FFFFFF"/>
        </w:rPr>
        <w:t>reajuste anual conforme previsto na Constituição Federal em favor de todos os servidores públicos, de acordo com os percentuais de aumento das anuidades profissional dos arquitetos e urbanistas e Registro de Responsabilidade Técnica, sendo aplicada a média dos percentuais de reajuste realizados anualmente, quando diferentes, na forma do art. 42 §1º da Lei nº 12.378/2010.</w:t>
      </w:r>
    </w:p>
    <w:p w14:paraId="29B9977E" w14:textId="77777777" w:rsidR="007D51F0" w:rsidRPr="00266AE8" w:rsidRDefault="007D51F0">
      <w:pPr>
        <w:spacing w:after="0" w:line="360" w:lineRule="auto"/>
        <w:jc w:val="both"/>
        <w:rPr>
          <w:rFonts w:ascii="Courier New" w:hAnsi="Courier New" w:cs="Courier New"/>
          <w:b/>
          <w:bCs/>
          <w:color w:val="212529"/>
          <w:shd w:val="clear" w:color="auto" w:fill="FFFFFF"/>
        </w:rPr>
      </w:pPr>
    </w:p>
    <w:p w14:paraId="56EC0AFB" w14:textId="77777777" w:rsidR="00810A35" w:rsidRPr="00266AE8" w:rsidRDefault="00666ACB">
      <w:pPr>
        <w:spacing w:after="0" w:line="360" w:lineRule="auto"/>
        <w:jc w:val="both"/>
        <w:rPr>
          <w:rFonts w:ascii="Courier New" w:hAnsi="Courier New" w:cs="Courier New"/>
          <w:b/>
          <w:bCs/>
          <w:color w:val="212529"/>
          <w:shd w:val="clear" w:color="auto" w:fill="FFFFFF"/>
        </w:rPr>
      </w:pPr>
      <w:r w:rsidRPr="00266AE8">
        <w:rPr>
          <w:rFonts w:ascii="Courier New" w:hAnsi="Courier New" w:cs="Courier New"/>
          <w:b/>
          <w:bCs/>
          <w:color w:val="212529"/>
          <w:shd w:val="clear" w:color="auto" w:fill="FFFFFF"/>
        </w:rPr>
        <w:t xml:space="preserve">RESOLVE: </w:t>
      </w:r>
    </w:p>
    <w:p w14:paraId="386E3413" w14:textId="77777777" w:rsidR="00810A35" w:rsidRPr="00266AE8" w:rsidRDefault="00810A35">
      <w:pPr>
        <w:spacing w:after="0" w:line="360" w:lineRule="auto"/>
        <w:jc w:val="both"/>
        <w:rPr>
          <w:rFonts w:ascii="Courier New" w:hAnsi="Courier New" w:cs="Courier New"/>
          <w:color w:val="212529"/>
          <w:shd w:val="clear" w:color="auto" w:fill="FFFFFF"/>
        </w:rPr>
      </w:pPr>
    </w:p>
    <w:p w14:paraId="76D07E29" w14:textId="0CDF38CA" w:rsidR="00810A35" w:rsidRPr="00266AE8" w:rsidRDefault="00666ACB">
      <w:pPr>
        <w:spacing w:after="0" w:line="360" w:lineRule="auto"/>
        <w:jc w:val="both"/>
        <w:rPr>
          <w:rFonts w:ascii="Courier New" w:hAnsi="Courier New" w:cs="Courier New"/>
          <w:color w:val="212529"/>
          <w:shd w:val="clear" w:color="auto" w:fill="FFFFFF"/>
        </w:rPr>
      </w:pPr>
      <w:r w:rsidRPr="00266AE8">
        <w:rPr>
          <w:rFonts w:ascii="Courier New" w:hAnsi="Courier New" w:cs="Courier New"/>
          <w:color w:val="212529"/>
          <w:shd w:val="clear" w:color="auto" w:fill="FFFFFF"/>
        </w:rPr>
        <w:t>Art. 1°.</w:t>
      </w:r>
      <w:r w:rsidR="009031BB" w:rsidRPr="00266AE8">
        <w:rPr>
          <w:rFonts w:ascii="Courier New" w:hAnsi="Courier New" w:cs="Courier New"/>
          <w:color w:val="212529"/>
          <w:shd w:val="clear" w:color="auto" w:fill="FFFFFF"/>
        </w:rPr>
        <w:t xml:space="preserve"> </w:t>
      </w:r>
      <w:r w:rsidR="007018C8" w:rsidRPr="00266AE8">
        <w:rPr>
          <w:rFonts w:ascii="Courier New" w:hAnsi="Courier New" w:cs="Courier New"/>
          <w:color w:val="212529"/>
          <w:shd w:val="clear" w:color="auto" w:fill="FFFFFF"/>
        </w:rPr>
        <w:t xml:space="preserve">Os salários </w:t>
      </w:r>
      <w:r w:rsidRPr="00266AE8">
        <w:rPr>
          <w:rFonts w:ascii="Courier New" w:hAnsi="Courier New" w:cs="Courier New"/>
          <w:color w:val="212529"/>
          <w:shd w:val="clear" w:color="auto" w:fill="FFFFFF"/>
        </w:rPr>
        <w:t>de todos os Empregados do CAU</w:t>
      </w:r>
      <w:r w:rsidR="0022268B" w:rsidRPr="00266AE8">
        <w:rPr>
          <w:rFonts w:ascii="Courier New" w:hAnsi="Courier New" w:cs="Courier New"/>
          <w:color w:val="212529"/>
          <w:shd w:val="clear" w:color="auto" w:fill="FFFFFF"/>
        </w:rPr>
        <w:t>/</w:t>
      </w:r>
      <w:r w:rsidR="00137A53" w:rsidRPr="00266AE8">
        <w:rPr>
          <w:rFonts w:ascii="Courier New" w:hAnsi="Courier New" w:cs="Courier New"/>
          <w:color w:val="212529"/>
          <w:shd w:val="clear" w:color="auto" w:fill="FFFFFF"/>
        </w:rPr>
        <w:t xml:space="preserve">MT, </w:t>
      </w:r>
      <w:r w:rsidR="003C0E11" w:rsidRPr="00266AE8">
        <w:rPr>
          <w:rFonts w:ascii="Courier New" w:hAnsi="Courier New" w:cs="Courier New"/>
          <w:color w:val="212529"/>
          <w:shd w:val="clear" w:color="auto" w:fill="FFFFFF"/>
        </w:rPr>
        <w:t xml:space="preserve">passam </w:t>
      </w:r>
      <w:r w:rsidRPr="00266AE8">
        <w:rPr>
          <w:rFonts w:ascii="Courier New" w:hAnsi="Courier New" w:cs="Courier New"/>
          <w:color w:val="212529"/>
          <w:shd w:val="clear" w:color="auto" w:fill="FFFFFF"/>
        </w:rPr>
        <w:t>a vi</w:t>
      </w:r>
      <w:r w:rsidR="00C54295" w:rsidRPr="00266AE8">
        <w:rPr>
          <w:rFonts w:ascii="Courier New" w:hAnsi="Courier New" w:cs="Courier New"/>
          <w:color w:val="212529"/>
          <w:shd w:val="clear" w:color="auto" w:fill="FFFFFF"/>
        </w:rPr>
        <w:t>gorar na forma das Tabelas I a V</w:t>
      </w:r>
      <w:r w:rsidR="001E0ABC" w:rsidRPr="00266AE8">
        <w:rPr>
          <w:rFonts w:ascii="Courier New" w:hAnsi="Courier New" w:cs="Courier New"/>
          <w:color w:val="212529"/>
          <w:shd w:val="clear" w:color="auto" w:fill="FFFFFF"/>
        </w:rPr>
        <w:t>I</w:t>
      </w:r>
      <w:r w:rsidRPr="00266AE8">
        <w:rPr>
          <w:rFonts w:ascii="Courier New" w:hAnsi="Courier New" w:cs="Courier New"/>
          <w:color w:val="212529"/>
          <w:shd w:val="clear" w:color="auto" w:fill="FFFFFF"/>
        </w:rPr>
        <w:t xml:space="preserve"> do anexo a esta Portaria Normativa.</w:t>
      </w:r>
    </w:p>
    <w:p w14:paraId="3784F31D" w14:textId="77777777" w:rsidR="00810A35" w:rsidRPr="00266AE8" w:rsidRDefault="00810A35">
      <w:pPr>
        <w:spacing w:after="0" w:line="360" w:lineRule="auto"/>
        <w:jc w:val="both"/>
        <w:rPr>
          <w:rFonts w:ascii="Courier New" w:hAnsi="Courier New" w:cs="Courier New"/>
          <w:color w:val="212529"/>
          <w:shd w:val="clear" w:color="auto" w:fill="FFFFFF"/>
        </w:rPr>
      </w:pPr>
    </w:p>
    <w:p w14:paraId="026F8212" w14:textId="30A5A549" w:rsidR="00810A35" w:rsidRPr="00266AE8" w:rsidRDefault="00666ACB">
      <w:pPr>
        <w:spacing w:after="0" w:line="360" w:lineRule="auto"/>
        <w:jc w:val="both"/>
        <w:rPr>
          <w:rFonts w:ascii="Courier New" w:hAnsi="Courier New" w:cs="Courier New"/>
          <w:color w:val="212529"/>
          <w:shd w:val="clear" w:color="auto" w:fill="FFFFFF"/>
        </w:rPr>
      </w:pPr>
      <w:r w:rsidRPr="00266AE8">
        <w:rPr>
          <w:rFonts w:ascii="Courier New" w:hAnsi="Courier New" w:cs="Courier New"/>
          <w:color w:val="212529"/>
          <w:shd w:val="clear" w:color="auto" w:fill="FFFFFF"/>
        </w:rPr>
        <w:t xml:space="preserve">Art. 2º. Esta Portaria entra em vigor nesta data, com efeitos financeiros </w:t>
      </w:r>
      <w:r w:rsidR="00C06FCE" w:rsidRPr="00266AE8">
        <w:rPr>
          <w:rFonts w:ascii="Courier New" w:hAnsi="Courier New" w:cs="Courier New"/>
          <w:color w:val="212529"/>
          <w:shd w:val="clear" w:color="auto" w:fill="FFFFFF"/>
        </w:rPr>
        <w:t xml:space="preserve">a partir </w:t>
      </w:r>
      <w:r w:rsidR="001E0ABC" w:rsidRPr="00266AE8">
        <w:rPr>
          <w:rFonts w:ascii="Courier New" w:hAnsi="Courier New" w:cs="Courier New"/>
          <w:color w:val="212529"/>
          <w:shd w:val="clear" w:color="auto" w:fill="FFFFFF"/>
        </w:rPr>
        <w:t>desta data.</w:t>
      </w:r>
    </w:p>
    <w:p w14:paraId="0ADD9A8C" w14:textId="77777777" w:rsidR="00810A35" w:rsidRDefault="00810A35">
      <w:pPr>
        <w:spacing w:after="0" w:line="360" w:lineRule="auto"/>
        <w:jc w:val="both"/>
        <w:rPr>
          <w:rFonts w:ascii="Courier New" w:hAnsi="Courier New" w:cs="Courier New"/>
          <w:color w:val="212529"/>
          <w:shd w:val="clear" w:color="auto" w:fill="FFFFFF"/>
        </w:rPr>
      </w:pPr>
    </w:p>
    <w:p w14:paraId="79C6CEBB" w14:textId="77777777" w:rsidR="00266AE8" w:rsidRPr="00266AE8" w:rsidRDefault="00266AE8">
      <w:pPr>
        <w:spacing w:after="0" w:line="360" w:lineRule="auto"/>
        <w:jc w:val="both"/>
        <w:rPr>
          <w:rFonts w:ascii="Courier New" w:hAnsi="Courier New" w:cs="Courier New"/>
          <w:color w:val="212529"/>
          <w:shd w:val="clear" w:color="auto" w:fill="FFFFFF"/>
        </w:rPr>
      </w:pPr>
    </w:p>
    <w:p w14:paraId="727EB491" w14:textId="59ACBA97" w:rsidR="00810A35" w:rsidRPr="00266AE8" w:rsidRDefault="00666ACB">
      <w:pPr>
        <w:spacing w:after="0" w:line="360" w:lineRule="auto"/>
        <w:jc w:val="center"/>
        <w:rPr>
          <w:rFonts w:ascii="Courier New" w:hAnsi="Courier New" w:cs="Courier New"/>
          <w:color w:val="212529"/>
          <w:shd w:val="clear" w:color="auto" w:fill="FFFFFF"/>
        </w:rPr>
      </w:pPr>
      <w:r w:rsidRPr="00266AE8">
        <w:rPr>
          <w:rFonts w:ascii="Courier New" w:hAnsi="Courier New" w:cs="Courier New"/>
          <w:color w:val="212529"/>
          <w:shd w:val="clear" w:color="auto" w:fill="FFFFFF"/>
        </w:rPr>
        <w:t xml:space="preserve">Cuiabá, </w:t>
      </w:r>
      <w:r w:rsidR="001E0ABC" w:rsidRPr="00266AE8">
        <w:rPr>
          <w:rFonts w:ascii="Courier New" w:hAnsi="Courier New" w:cs="Courier New"/>
          <w:color w:val="212529"/>
          <w:shd w:val="clear" w:color="auto" w:fill="FFFFFF"/>
        </w:rPr>
        <w:t xml:space="preserve">14 de outubro </w:t>
      </w:r>
      <w:r w:rsidR="007D51F0" w:rsidRPr="00266AE8">
        <w:rPr>
          <w:rFonts w:ascii="Courier New" w:hAnsi="Courier New" w:cs="Courier New"/>
          <w:color w:val="212529"/>
          <w:shd w:val="clear" w:color="auto" w:fill="FFFFFF"/>
        </w:rPr>
        <w:t>de 2024.</w:t>
      </w:r>
    </w:p>
    <w:p w14:paraId="59F21F25" w14:textId="77777777" w:rsidR="00FF3F5E" w:rsidRDefault="00FF3F5E">
      <w:pPr>
        <w:jc w:val="center"/>
        <w:rPr>
          <w:rFonts w:ascii="Courier New" w:hAnsi="Courier New" w:cs="Courier New"/>
          <w:color w:val="212529"/>
          <w:shd w:val="clear" w:color="auto" w:fill="FFFFFF"/>
        </w:rPr>
      </w:pPr>
    </w:p>
    <w:p w14:paraId="0D2192CD" w14:textId="77777777" w:rsidR="00266AE8" w:rsidRDefault="00266AE8">
      <w:pPr>
        <w:jc w:val="center"/>
        <w:rPr>
          <w:rFonts w:ascii="Courier New" w:hAnsi="Courier New" w:cs="Courier New"/>
          <w:color w:val="212529"/>
          <w:shd w:val="clear" w:color="auto" w:fill="FFFFFF"/>
        </w:rPr>
      </w:pPr>
    </w:p>
    <w:p w14:paraId="3B55D87C" w14:textId="77777777" w:rsidR="00266AE8" w:rsidRPr="00266AE8" w:rsidRDefault="00266AE8">
      <w:pPr>
        <w:jc w:val="center"/>
        <w:rPr>
          <w:rFonts w:ascii="Courier New" w:hAnsi="Courier New" w:cs="Courier New"/>
          <w:color w:val="212529"/>
          <w:shd w:val="clear" w:color="auto" w:fill="FFFFFF"/>
        </w:rPr>
      </w:pPr>
    </w:p>
    <w:p w14:paraId="38A1B1F2" w14:textId="29F4732D" w:rsidR="003D521E" w:rsidRPr="00266AE8" w:rsidRDefault="007A3565" w:rsidP="007D51F0">
      <w:pPr>
        <w:spacing w:after="0" w:line="240" w:lineRule="auto"/>
        <w:jc w:val="center"/>
        <w:rPr>
          <w:rFonts w:ascii="Courier New" w:hAnsi="Courier New" w:cs="Courier New"/>
          <w:b/>
          <w:bCs/>
          <w:color w:val="212529"/>
          <w:shd w:val="clear" w:color="auto" w:fill="FFFFFF"/>
        </w:rPr>
      </w:pPr>
      <w:r w:rsidRPr="00266AE8">
        <w:rPr>
          <w:rFonts w:ascii="Courier New" w:hAnsi="Courier New" w:cs="Courier New"/>
          <w:b/>
          <w:bCs/>
          <w:color w:val="212529"/>
          <w:shd w:val="clear" w:color="auto" w:fill="FFFFFF"/>
        </w:rPr>
        <w:t>Elisângela</w:t>
      </w:r>
      <w:r w:rsidR="007D51F0" w:rsidRPr="00266AE8">
        <w:rPr>
          <w:rFonts w:ascii="Courier New" w:hAnsi="Courier New" w:cs="Courier New"/>
          <w:b/>
          <w:bCs/>
          <w:color w:val="212529"/>
          <w:shd w:val="clear" w:color="auto" w:fill="FFFFFF"/>
        </w:rPr>
        <w:t xml:space="preserve"> Fernandes Bokorni</w:t>
      </w:r>
    </w:p>
    <w:p w14:paraId="2D32314D" w14:textId="5AF5D9BD" w:rsidR="003D521E" w:rsidRPr="00266AE8" w:rsidRDefault="00666ACB" w:rsidP="00266AE8">
      <w:pPr>
        <w:spacing w:after="0" w:line="240" w:lineRule="auto"/>
        <w:jc w:val="center"/>
        <w:rPr>
          <w:rFonts w:ascii="Courier New" w:hAnsi="Courier New" w:cs="Courier New"/>
          <w:color w:val="212529"/>
          <w:shd w:val="clear" w:color="auto" w:fill="FFFFFF"/>
        </w:rPr>
      </w:pPr>
      <w:r w:rsidRPr="00266AE8">
        <w:rPr>
          <w:rFonts w:ascii="Courier New" w:hAnsi="Courier New" w:cs="Courier New"/>
          <w:color w:val="212529"/>
          <w:shd w:val="clear" w:color="auto" w:fill="FFFFFF"/>
        </w:rPr>
        <w:t>Presidente do CAU/MT</w:t>
      </w:r>
    </w:p>
    <w:p w14:paraId="799A2F29" w14:textId="77777777" w:rsidR="004671F4" w:rsidRPr="0029245B" w:rsidRDefault="004671F4" w:rsidP="004671F4">
      <w:pPr>
        <w:spacing w:after="120" w:line="240" w:lineRule="auto"/>
        <w:jc w:val="center"/>
        <w:rPr>
          <w:rFonts w:ascii="Courier New" w:hAnsi="Courier New" w:cs="Courier New"/>
          <w:b/>
        </w:rPr>
      </w:pPr>
      <w:r w:rsidRPr="0029245B">
        <w:rPr>
          <w:rFonts w:ascii="Courier New" w:hAnsi="Courier New" w:cs="Courier New"/>
          <w:b/>
        </w:rPr>
        <w:lastRenderedPageBreak/>
        <w:t>TABELA I - REMUNERAÇÃO DO QUADRO DE PESSOAL DO CAU/MT</w:t>
      </w:r>
    </w:p>
    <w:p w14:paraId="2B103015" w14:textId="77777777" w:rsidR="004671F4" w:rsidRPr="0029245B" w:rsidRDefault="004671F4" w:rsidP="004671F4">
      <w:pPr>
        <w:spacing w:after="120" w:line="240" w:lineRule="auto"/>
        <w:jc w:val="center"/>
        <w:rPr>
          <w:rFonts w:ascii="Courier New" w:hAnsi="Courier New" w:cs="Courier New"/>
          <w:b/>
        </w:rPr>
      </w:pPr>
      <w:r w:rsidRPr="0029245B">
        <w:rPr>
          <w:rFonts w:ascii="Courier New" w:hAnsi="Courier New" w:cs="Courier New"/>
          <w:b/>
        </w:rPr>
        <w:t>EMPREGOS EFETIVOS DE NÍVEL SUPERIOR</w:t>
      </w:r>
    </w:p>
    <w:p w14:paraId="27115698" w14:textId="77777777" w:rsidR="004671F4" w:rsidRPr="0029245B" w:rsidRDefault="004671F4" w:rsidP="004671F4">
      <w:pPr>
        <w:spacing w:after="120" w:line="240" w:lineRule="auto"/>
        <w:jc w:val="center"/>
        <w:rPr>
          <w:rFonts w:ascii="Courier New" w:hAnsi="Courier New" w:cs="Courier New"/>
        </w:rPr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3258"/>
        <w:gridCol w:w="3120"/>
        <w:gridCol w:w="2683"/>
      </w:tblGrid>
      <w:tr w:rsidR="00B63F5E" w:rsidRPr="0029245B" w14:paraId="718A259F" w14:textId="75EC71E0" w:rsidTr="00B63F5E">
        <w:tc>
          <w:tcPr>
            <w:tcW w:w="3258" w:type="dxa"/>
          </w:tcPr>
          <w:p w14:paraId="5F33CB33" w14:textId="77777777" w:rsidR="00B63F5E" w:rsidRPr="0029245B" w:rsidRDefault="00B63F5E" w:rsidP="00D82A28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Designação de empregos</w:t>
            </w:r>
          </w:p>
        </w:tc>
        <w:tc>
          <w:tcPr>
            <w:tcW w:w="3120" w:type="dxa"/>
          </w:tcPr>
          <w:p w14:paraId="61075664" w14:textId="5139DEA1" w:rsidR="00B63F5E" w:rsidRPr="0029245B" w:rsidRDefault="0029245B" w:rsidP="00D82A28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Carga Horária</w:t>
            </w:r>
          </w:p>
        </w:tc>
        <w:tc>
          <w:tcPr>
            <w:tcW w:w="2683" w:type="dxa"/>
          </w:tcPr>
          <w:p w14:paraId="4351D5BA" w14:textId="66E77FAE" w:rsidR="00B63F5E" w:rsidRPr="0029245B" w:rsidRDefault="00B63F5E" w:rsidP="00D82A28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Salário Individual (R$)</w:t>
            </w:r>
          </w:p>
        </w:tc>
      </w:tr>
      <w:tr w:rsidR="00B63F5E" w:rsidRPr="0029245B" w14:paraId="118A178F" w14:textId="57582019" w:rsidTr="00B63F5E">
        <w:tc>
          <w:tcPr>
            <w:tcW w:w="3258" w:type="dxa"/>
          </w:tcPr>
          <w:p w14:paraId="5BD24929" w14:textId="36208E19" w:rsidR="00B63F5E" w:rsidRPr="0029245B" w:rsidRDefault="00B63F5E" w:rsidP="00D82A28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Advogado (a)</w:t>
            </w:r>
          </w:p>
        </w:tc>
        <w:tc>
          <w:tcPr>
            <w:tcW w:w="3120" w:type="dxa"/>
          </w:tcPr>
          <w:p w14:paraId="2D4D823D" w14:textId="5D4A23A8" w:rsidR="00B63F5E" w:rsidRPr="0029245B" w:rsidRDefault="00B63F5E" w:rsidP="00B63F5E">
            <w:pPr>
              <w:jc w:val="right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20h/sem</w:t>
            </w:r>
          </w:p>
        </w:tc>
        <w:tc>
          <w:tcPr>
            <w:tcW w:w="2683" w:type="dxa"/>
          </w:tcPr>
          <w:p w14:paraId="35662534" w14:textId="5A1A275A" w:rsidR="00B63F5E" w:rsidRPr="0029245B" w:rsidRDefault="00B63F5E" w:rsidP="00266AE8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R$ 7.364,05</w:t>
            </w:r>
          </w:p>
        </w:tc>
      </w:tr>
      <w:tr w:rsidR="00B63F5E" w:rsidRPr="0029245B" w14:paraId="3D8CABCE" w14:textId="6CBD8EB4" w:rsidTr="00B63F5E">
        <w:tc>
          <w:tcPr>
            <w:tcW w:w="3258" w:type="dxa"/>
          </w:tcPr>
          <w:p w14:paraId="79B681AB" w14:textId="77777777" w:rsidR="00B63F5E" w:rsidRPr="0029245B" w:rsidRDefault="00B63F5E" w:rsidP="00D82A28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Analista de Comunicação</w:t>
            </w:r>
          </w:p>
        </w:tc>
        <w:tc>
          <w:tcPr>
            <w:tcW w:w="3120" w:type="dxa"/>
          </w:tcPr>
          <w:p w14:paraId="69996A37" w14:textId="6800E306" w:rsidR="00B63F5E" w:rsidRPr="0029245B" w:rsidRDefault="00B63F5E" w:rsidP="00D82A28">
            <w:pPr>
              <w:jc w:val="right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30h/sem</w:t>
            </w:r>
          </w:p>
        </w:tc>
        <w:tc>
          <w:tcPr>
            <w:tcW w:w="2683" w:type="dxa"/>
          </w:tcPr>
          <w:p w14:paraId="71F7CA73" w14:textId="386497A4" w:rsidR="00B63F5E" w:rsidRPr="0029245B" w:rsidRDefault="00B63F5E" w:rsidP="00266AE8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R$ 7.364,05</w:t>
            </w:r>
          </w:p>
        </w:tc>
      </w:tr>
      <w:tr w:rsidR="00B63F5E" w:rsidRPr="0029245B" w14:paraId="19B97D5E" w14:textId="29416EE3" w:rsidTr="00B63F5E">
        <w:tc>
          <w:tcPr>
            <w:tcW w:w="3258" w:type="dxa"/>
          </w:tcPr>
          <w:p w14:paraId="58A7BFEC" w14:textId="77777777" w:rsidR="00B63F5E" w:rsidRPr="0029245B" w:rsidRDefault="00B63F5E" w:rsidP="00D82A28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Agente de Fiscalização</w:t>
            </w:r>
          </w:p>
        </w:tc>
        <w:tc>
          <w:tcPr>
            <w:tcW w:w="3120" w:type="dxa"/>
          </w:tcPr>
          <w:p w14:paraId="367AA284" w14:textId="27232900" w:rsidR="00B63F5E" w:rsidRPr="0029245B" w:rsidRDefault="00B63F5E" w:rsidP="00D82A28">
            <w:pPr>
              <w:jc w:val="right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30h/sem</w:t>
            </w:r>
          </w:p>
        </w:tc>
        <w:tc>
          <w:tcPr>
            <w:tcW w:w="2683" w:type="dxa"/>
          </w:tcPr>
          <w:p w14:paraId="128B8459" w14:textId="061A304B" w:rsidR="00B63F5E" w:rsidRPr="0029245B" w:rsidRDefault="00B63F5E" w:rsidP="00266AE8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R$ 8.224,92</w:t>
            </w:r>
          </w:p>
        </w:tc>
      </w:tr>
    </w:tbl>
    <w:p w14:paraId="33A876EB" w14:textId="77777777" w:rsidR="004671F4" w:rsidRDefault="004671F4" w:rsidP="004671F4">
      <w:pPr>
        <w:spacing w:after="0" w:line="240" w:lineRule="auto"/>
        <w:jc w:val="center"/>
        <w:rPr>
          <w:rFonts w:ascii="Courier New" w:hAnsi="Courier New" w:cs="Courier New"/>
        </w:rPr>
      </w:pPr>
    </w:p>
    <w:p w14:paraId="3B7321BD" w14:textId="77777777" w:rsidR="0029245B" w:rsidRDefault="0029245B" w:rsidP="004671F4">
      <w:pPr>
        <w:spacing w:after="0" w:line="240" w:lineRule="auto"/>
        <w:jc w:val="center"/>
        <w:rPr>
          <w:rFonts w:ascii="Courier New" w:hAnsi="Courier New" w:cs="Courier New"/>
        </w:rPr>
      </w:pPr>
    </w:p>
    <w:p w14:paraId="60FA49B2" w14:textId="77777777" w:rsidR="0029245B" w:rsidRPr="0029245B" w:rsidRDefault="0029245B" w:rsidP="004671F4">
      <w:pPr>
        <w:spacing w:after="0" w:line="240" w:lineRule="auto"/>
        <w:jc w:val="center"/>
        <w:rPr>
          <w:rFonts w:ascii="Courier New" w:hAnsi="Courier New" w:cs="Courier New"/>
        </w:rPr>
      </w:pPr>
    </w:p>
    <w:p w14:paraId="11414C30" w14:textId="77777777" w:rsidR="0029245B" w:rsidRPr="0029245B" w:rsidRDefault="0029245B" w:rsidP="004671F4">
      <w:pPr>
        <w:spacing w:after="0" w:line="240" w:lineRule="auto"/>
        <w:jc w:val="center"/>
        <w:rPr>
          <w:rFonts w:ascii="Courier New" w:hAnsi="Courier New" w:cs="Courier New"/>
        </w:rPr>
      </w:pPr>
    </w:p>
    <w:p w14:paraId="1D35C96A" w14:textId="4AFD2FE0" w:rsidR="0029245B" w:rsidRPr="0029245B" w:rsidRDefault="0029245B" w:rsidP="0029245B">
      <w:pPr>
        <w:spacing w:after="120" w:line="240" w:lineRule="auto"/>
        <w:jc w:val="center"/>
        <w:rPr>
          <w:rFonts w:ascii="Courier New" w:hAnsi="Courier New" w:cs="Courier New"/>
          <w:b/>
        </w:rPr>
      </w:pPr>
      <w:r w:rsidRPr="0029245B">
        <w:rPr>
          <w:rFonts w:ascii="Courier New" w:hAnsi="Courier New" w:cs="Courier New"/>
          <w:b/>
        </w:rPr>
        <w:t>TABELA II - REMUNERAÇÃO DO QUADRO DE PESSOAL DO CAU/MT</w:t>
      </w:r>
    </w:p>
    <w:p w14:paraId="337CA9E5" w14:textId="77777777" w:rsidR="0029245B" w:rsidRPr="0029245B" w:rsidRDefault="0029245B" w:rsidP="0029245B">
      <w:pPr>
        <w:spacing w:after="120" w:line="240" w:lineRule="auto"/>
        <w:jc w:val="center"/>
        <w:rPr>
          <w:rFonts w:ascii="Courier New" w:hAnsi="Courier New" w:cs="Courier New"/>
          <w:b/>
        </w:rPr>
      </w:pPr>
      <w:r w:rsidRPr="0029245B">
        <w:rPr>
          <w:rFonts w:ascii="Courier New" w:hAnsi="Courier New" w:cs="Courier New"/>
          <w:b/>
        </w:rPr>
        <w:t>EMPREGOS EFETIVOS DE NÍVEL TÉCNICO</w:t>
      </w:r>
    </w:p>
    <w:p w14:paraId="508E8D7B" w14:textId="77777777" w:rsidR="0029245B" w:rsidRPr="0029245B" w:rsidRDefault="0029245B" w:rsidP="0029245B">
      <w:pPr>
        <w:spacing w:after="120" w:line="240" w:lineRule="auto"/>
        <w:jc w:val="center"/>
        <w:rPr>
          <w:rFonts w:ascii="Courier New" w:hAnsi="Courier New" w:cs="Courier New"/>
          <w:b/>
        </w:rPr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4164"/>
        <w:gridCol w:w="2385"/>
        <w:gridCol w:w="2512"/>
      </w:tblGrid>
      <w:tr w:rsidR="0029245B" w:rsidRPr="0029245B" w14:paraId="244E82AF" w14:textId="77777777" w:rsidTr="001E1957">
        <w:tc>
          <w:tcPr>
            <w:tcW w:w="4164" w:type="dxa"/>
          </w:tcPr>
          <w:p w14:paraId="07D698FB" w14:textId="77777777" w:rsidR="0029245B" w:rsidRPr="0029245B" w:rsidRDefault="0029245B" w:rsidP="001E1957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Designação dos empregos</w:t>
            </w:r>
          </w:p>
        </w:tc>
        <w:tc>
          <w:tcPr>
            <w:tcW w:w="2385" w:type="dxa"/>
          </w:tcPr>
          <w:p w14:paraId="4EB77ADF" w14:textId="77777777" w:rsidR="0029245B" w:rsidRPr="0029245B" w:rsidRDefault="0029245B" w:rsidP="001E1957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Carga Horária</w:t>
            </w:r>
          </w:p>
        </w:tc>
        <w:tc>
          <w:tcPr>
            <w:tcW w:w="2512" w:type="dxa"/>
          </w:tcPr>
          <w:p w14:paraId="6FF1A4DC" w14:textId="77777777" w:rsidR="0029245B" w:rsidRPr="0029245B" w:rsidRDefault="0029245B" w:rsidP="001E1957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Salário Individual (R$)</w:t>
            </w:r>
          </w:p>
        </w:tc>
      </w:tr>
      <w:tr w:rsidR="0029245B" w:rsidRPr="0029245B" w14:paraId="32F7E489" w14:textId="77777777" w:rsidTr="001E1957">
        <w:tc>
          <w:tcPr>
            <w:tcW w:w="4164" w:type="dxa"/>
          </w:tcPr>
          <w:p w14:paraId="72F849AA" w14:textId="77777777" w:rsidR="0029245B" w:rsidRPr="0029245B" w:rsidRDefault="0029245B" w:rsidP="001E1957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Assistente Técnico Contábil</w:t>
            </w:r>
          </w:p>
        </w:tc>
        <w:tc>
          <w:tcPr>
            <w:tcW w:w="2385" w:type="dxa"/>
          </w:tcPr>
          <w:p w14:paraId="3A2EF3A6" w14:textId="77777777" w:rsidR="0029245B" w:rsidRPr="0029245B" w:rsidRDefault="0029245B" w:rsidP="001E1957">
            <w:pPr>
              <w:jc w:val="right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30h/sem</w:t>
            </w:r>
          </w:p>
        </w:tc>
        <w:tc>
          <w:tcPr>
            <w:tcW w:w="2512" w:type="dxa"/>
          </w:tcPr>
          <w:p w14:paraId="3645E891" w14:textId="77777777" w:rsidR="0029245B" w:rsidRPr="0029245B" w:rsidRDefault="0029245B" w:rsidP="00266AE8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R$ 3.136,52</w:t>
            </w:r>
          </w:p>
        </w:tc>
      </w:tr>
    </w:tbl>
    <w:p w14:paraId="6B0717C9" w14:textId="77777777" w:rsidR="0029245B" w:rsidRPr="0029245B" w:rsidRDefault="0029245B" w:rsidP="0029245B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14:paraId="32F6C104" w14:textId="77777777" w:rsidR="0029245B" w:rsidRDefault="0029245B" w:rsidP="0029245B">
      <w:pPr>
        <w:spacing w:after="0" w:line="240" w:lineRule="auto"/>
        <w:jc w:val="center"/>
        <w:rPr>
          <w:rFonts w:ascii="Courier New" w:hAnsi="Courier New" w:cs="Courier New"/>
        </w:rPr>
      </w:pPr>
    </w:p>
    <w:p w14:paraId="6C6C21AB" w14:textId="77777777" w:rsidR="0029245B" w:rsidRDefault="0029245B" w:rsidP="0029245B">
      <w:pPr>
        <w:spacing w:after="0" w:line="240" w:lineRule="auto"/>
        <w:jc w:val="center"/>
        <w:rPr>
          <w:rFonts w:ascii="Courier New" w:hAnsi="Courier New" w:cs="Courier New"/>
        </w:rPr>
      </w:pPr>
    </w:p>
    <w:p w14:paraId="1BC63040" w14:textId="77777777" w:rsidR="0029245B" w:rsidRPr="0029245B" w:rsidRDefault="0029245B" w:rsidP="0029245B">
      <w:pPr>
        <w:spacing w:after="0" w:line="240" w:lineRule="auto"/>
        <w:jc w:val="center"/>
        <w:rPr>
          <w:rFonts w:ascii="Courier New" w:hAnsi="Courier New" w:cs="Courier New"/>
        </w:rPr>
      </w:pPr>
    </w:p>
    <w:p w14:paraId="174872B9" w14:textId="6E2276F2" w:rsidR="004671F4" w:rsidRPr="0029245B" w:rsidRDefault="004671F4" w:rsidP="004671F4">
      <w:pPr>
        <w:spacing w:after="120" w:line="240" w:lineRule="auto"/>
        <w:jc w:val="center"/>
        <w:rPr>
          <w:rFonts w:ascii="Courier New" w:hAnsi="Courier New" w:cs="Courier New"/>
          <w:b/>
        </w:rPr>
      </w:pPr>
      <w:r w:rsidRPr="0029245B">
        <w:rPr>
          <w:rFonts w:ascii="Courier New" w:hAnsi="Courier New" w:cs="Courier New"/>
          <w:b/>
        </w:rPr>
        <w:t>TABELA II</w:t>
      </w:r>
      <w:r w:rsidR="0029245B">
        <w:rPr>
          <w:rFonts w:ascii="Courier New" w:hAnsi="Courier New" w:cs="Courier New"/>
          <w:b/>
        </w:rPr>
        <w:t>I</w:t>
      </w:r>
      <w:r w:rsidRPr="0029245B">
        <w:rPr>
          <w:rFonts w:ascii="Courier New" w:hAnsi="Courier New" w:cs="Courier New"/>
          <w:b/>
        </w:rPr>
        <w:t xml:space="preserve"> - REMUNERAÇÃO DO QUADRO DE PESSOAL DO CAU/MT</w:t>
      </w:r>
    </w:p>
    <w:p w14:paraId="5165D82E" w14:textId="77777777" w:rsidR="001E0D60" w:rsidRPr="0029245B" w:rsidRDefault="004671F4" w:rsidP="004671F4">
      <w:pPr>
        <w:spacing w:after="120" w:line="240" w:lineRule="auto"/>
        <w:jc w:val="center"/>
        <w:rPr>
          <w:rFonts w:ascii="Courier New" w:hAnsi="Courier New" w:cs="Courier New"/>
          <w:b/>
        </w:rPr>
      </w:pPr>
      <w:r w:rsidRPr="0029245B">
        <w:rPr>
          <w:rFonts w:ascii="Courier New" w:hAnsi="Courier New" w:cs="Courier New"/>
          <w:b/>
        </w:rPr>
        <w:t>EMPREGOS EFETIVOS DE NÍVEL MÉDIO</w:t>
      </w:r>
    </w:p>
    <w:p w14:paraId="4B2346A9" w14:textId="77777777" w:rsidR="004671F4" w:rsidRPr="0029245B" w:rsidRDefault="004671F4" w:rsidP="004671F4">
      <w:pPr>
        <w:spacing w:after="120" w:line="240" w:lineRule="auto"/>
        <w:jc w:val="center"/>
        <w:rPr>
          <w:rFonts w:ascii="Courier New" w:hAnsi="Courier New" w:cs="Courier New"/>
          <w:b/>
        </w:rPr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4164"/>
        <w:gridCol w:w="2385"/>
        <w:gridCol w:w="2512"/>
      </w:tblGrid>
      <w:tr w:rsidR="00D82A28" w:rsidRPr="0029245B" w14:paraId="27C9CFF3" w14:textId="77777777" w:rsidTr="00D82A28">
        <w:tc>
          <w:tcPr>
            <w:tcW w:w="4164" w:type="dxa"/>
          </w:tcPr>
          <w:p w14:paraId="235A9517" w14:textId="77777777" w:rsidR="00D82A28" w:rsidRPr="0029245B" w:rsidRDefault="00D82A28" w:rsidP="00EC787C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Designação dos empregos</w:t>
            </w:r>
          </w:p>
        </w:tc>
        <w:tc>
          <w:tcPr>
            <w:tcW w:w="2385" w:type="dxa"/>
          </w:tcPr>
          <w:p w14:paraId="094C0355" w14:textId="3AB1FA12" w:rsidR="00D82A28" w:rsidRPr="0029245B" w:rsidRDefault="0029245B" w:rsidP="00EC787C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Carga Horária</w:t>
            </w:r>
          </w:p>
        </w:tc>
        <w:tc>
          <w:tcPr>
            <w:tcW w:w="2512" w:type="dxa"/>
          </w:tcPr>
          <w:p w14:paraId="65166912" w14:textId="74DE255B" w:rsidR="00D82A28" w:rsidRPr="0029245B" w:rsidRDefault="00D82A28" w:rsidP="00EC787C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Salário Individual (R$)</w:t>
            </w:r>
          </w:p>
        </w:tc>
      </w:tr>
      <w:tr w:rsidR="00D82A28" w:rsidRPr="0029245B" w14:paraId="30444D3A" w14:textId="77777777" w:rsidTr="00D82A28">
        <w:tc>
          <w:tcPr>
            <w:tcW w:w="4164" w:type="dxa"/>
          </w:tcPr>
          <w:p w14:paraId="043B7326" w14:textId="77777777" w:rsidR="00D82A28" w:rsidRPr="0029245B" w:rsidRDefault="00D82A28" w:rsidP="00EC787C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Assistente Administrativo</w:t>
            </w:r>
          </w:p>
        </w:tc>
        <w:tc>
          <w:tcPr>
            <w:tcW w:w="2385" w:type="dxa"/>
          </w:tcPr>
          <w:p w14:paraId="605C510F" w14:textId="2B2F7B4F" w:rsidR="00D82A28" w:rsidRPr="0029245B" w:rsidRDefault="00D82A28" w:rsidP="00FC3E1A">
            <w:pPr>
              <w:jc w:val="right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30h/sem</w:t>
            </w:r>
          </w:p>
        </w:tc>
        <w:tc>
          <w:tcPr>
            <w:tcW w:w="2512" w:type="dxa"/>
          </w:tcPr>
          <w:p w14:paraId="77BD326C" w14:textId="44287D50" w:rsidR="00D82A28" w:rsidRPr="0029245B" w:rsidRDefault="00D82A28" w:rsidP="00266AE8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R$ 3.136,52</w:t>
            </w:r>
          </w:p>
        </w:tc>
      </w:tr>
      <w:tr w:rsidR="00D82A28" w:rsidRPr="0029245B" w14:paraId="44246B02" w14:textId="77777777" w:rsidTr="00D82A28">
        <w:tc>
          <w:tcPr>
            <w:tcW w:w="4164" w:type="dxa"/>
          </w:tcPr>
          <w:p w14:paraId="35B441FD" w14:textId="77777777" w:rsidR="00D82A28" w:rsidRPr="0029245B" w:rsidRDefault="00D82A28" w:rsidP="00F74FBF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Assistente de Atendimento</w:t>
            </w:r>
          </w:p>
        </w:tc>
        <w:tc>
          <w:tcPr>
            <w:tcW w:w="2385" w:type="dxa"/>
          </w:tcPr>
          <w:p w14:paraId="6F9B12DC" w14:textId="540BB3F3" w:rsidR="00D82A28" w:rsidRPr="0029245B" w:rsidRDefault="00D82A28" w:rsidP="00F74FBF">
            <w:pPr>
              <w:jc w:val="right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30h/sem</w:t>
            </w:r>
          </w:p>
        </w:tc>
        <w:tc>
          <w:tcPr>
            <w:tcW w:w="2512" w:type="dxa"/>
          </w:tcPr>
          <w:p w14:paraId="5F5467F1" w14:textId="3C8FB18C" w:rsidR="00D82A28" w:rsidRPr="0029245B" w:rsidRDefault="00D82A28" w:rsidP="00266AE8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R$ 3.136,52</w:t>
            </w:r>
          </w:p>
        </w:tc>
      </w:tr>
    </w:tbl>
    <w:p w14:paraId="0836F56A" w14:textId="77777777" w:rsidR="0029245B" w:rsidRPr="0029245B" w:rsidRDefault="0029245B" w:rsidP="0029245B">
      <w:pPr>
        <w:spacing w:after="120" w:line="240" w:lineRule="auto"/>
        <w:rPr>
          <w:rFonts w:ascii="Courier New" w:hAnsi="Courier New" w:cs="Courier New"/>
          <w:b/>
        </w:rPr>
      </w:pPr>
    </w:p>
    <w:p w14:paraId="242BD772" w14:textId="77777777" w:rsidR="0029245B" w:rsidRDefault="0029245B" w:rsidP="004671F4">
      <w:pPr>
        <w:spacing w:after="120" w:line="240" w:lineRule="auto"/>
        <w:jc w:val="center"/>
        <w:rPr>
          <w:rFonts w:ascii="Courier New" w:hAnsi="Courier New" w:cs="Courier New"/>
          <w:b/>
        </w:rPr>
      </w:pPr>
    </w:p>
    <w:p w14:paraId="68B6DEB9" w14:textId="77777777" w:rsidR="00266AE8" w:rsidRDefault="00266AE8" w:rsidP="004671F4">
      <w:pPr>
        <w:spacing w:after="120" w:line="240" w:lineRule="auto"/>
        <w:jc w:val="center"/>
        <w:rPr>
          <w:rFonts w:ascii="Courier New" w:hAnsi="Courier New" w:cs="Courier New"/>
          <w:b/>
        </w:rPr>
      </w:pPr>
    </w:p>
    <w:p w14:paraId="5BB080AA" w14:textId="77777777" w:rsidR="00266AE8" w:rsidRDefault="00266AE8" w:rsidP="004671F4">
      <w:pPr>
        <w:spacing w:after="120" w:line="240" w:lineRule="auto"/>
        <w:jc w:val="center"/>
        <w:rPr>
          <w:rFonts w:ascii="Courier New" w:hAnsi="Courier New" w:cs="Courier New"/>
          <w:b/>
        </w:rPr>
      </w:pPr>
    </w:p>
    <w:p w14:paraId="78AF35A0" w14:textId="77777777" w:rsidR="00266AE8" w:rsidRDefault="00266AE8" w:rsidP="004671F4">
      <w:pPr>
        <w:spacing w:after="120" w:line="240" w:lineRule="auto"/>
        <w:jc w:val="center"/>
        <w:rPr>
          <w:rFonts w:ascii="Courier New" w:hAnsi="Courier New" w:cs="Courier New"/>
          <w:b/>
        </w:rPr>
      </w:pPr>
    </w:p>
    <w:p w14:paraId="1905B1E8" w14:textId="77777777" w:rsidR="00266AE8" w:rsidRDefault="00266AE8" w:rsidP="004671F4">
      <w:pPr>
        <w:spacing w:after="120" w:line="240" w:lineRule="auto"/>
        <w:jc w:val="center"/>
        <w:rPr>
          <w:rFonts w:ascii="Courier New" w:hAnsi="Courier New" w:cs="Courier New"/>
          <w:b/>
        </w:rPr>
      </w:pPr>
    </w:p>
    <w:p w14:paraId="70F1C43B" w14:textId="77777777" w:rsidR="00266AE8" w:rsidRDefault="00266AE8" w:rsidP="004671F4">
      <w:pPr>
        <w:spacing w:after="120" w:line="240" w:lineRule="auto"/>
        <w:jc w:val="center"/>
        <w:rPr>
          <w:rFonts w:ascii="Courier New" w:hAnsi="Courier New" w:cs="Courier New"/>
          <w:b/>
        </w:rPr>
      </w:pPr>
    </w:p>
    <w:p w14:paraId="1454E2B1" w14:textId="77777777" w:rsidR="00266AE8" w:rsidRDefault="00266AE8" w:rsidP="004671F4">
      <w:pPr>
        <w:spacing w:after="120" w:line="240" w:lineRule="auto"/>
        <w:jc w:val="center"/>
        <w:rPr>
          <w:rFonts w:ascii="Courier New" w:hAnsi="Courier New" w:cs="Courier New"/>
          <w:b/>
        </w:rPr>
      </w:pPr>
    </w:p>
    <w:p w14:paraId="0E453E18" w14:textId="77777777" w:rsidR="00266AE8" w:rsidRPr="0029245B" w:rsidRDefault="00266AE8" w:rsidP="004671F4">
      <w:pPr>
        <w:spacing w:after="120" w:line="240" w:lineRule="auto"/>
        <w:jc w:val="center"/>
        <w:rPr>
          <w:rFonts w:ascii="Courier New" w:hAnsi="Courier New" w:cs="Courier New"/>
          <w:b/>
        </w:rPr>
      </w:pPr>
    </w:p>
    <w:p w14:paraId="5B754EDF" w14:textId="5A60D589" w:rsidR="004671F4" w:rsidRPr="0029245B" w:rsidRDefault="004671F4" w:rsidP="004671F4">
      <w:pPr>
        <w:spacing w:after="120" w:line="240" w:lineRule="auto"/>
        <w:jc w:val="center"/>
        <w:rPr>
          <w:rFonts w:ascii="Courier New" w:hAnsi="Courier New" w:cs="Courier New"/>
          <w:b/>
        </w:rPr>
      </w:pPr>
      <w:r w:rsidRPr="0029245B">
        <w:rPr>
          <w:rFonts w:ascii="Courier New" w:hAnsi="Courier New" w:cs="Courier New"/>
          <w:b/>
        </w:rPr>
        <w:lastRenderedPageBreak/>
        <w:t>TABELA I</w:t>
      </w:r>
      <w:r w:rsidR="001E0ABC" w:rsidRPr="0029245B">
        <w:rPr>
          <w:rFonts w:ascii="Courier New" w:hAnsi="Courier New" w:cs="Courier New"/>
          <w:b/>
        </w:rPr>
        <w:t>V</w:t>
      </w:r>
      <w:r w:rsidRPr="0029245B">
        <w:rPr>
          <w:rFonts w:ascii="Courier New" w:hAnsi="Courier New" w:cs="Courier New"/>
          <w:b/>
        </w:rPr>
        <w:t xml:space="preserve"> - REMUNERAÇÃO DO QUADRO DE PESSOAL DO CAU/MT</w:t>
      </w:r>
    </w:p>
    <w:p w14:paraId="3E5F9DC6" w14:textId="77777777" w:rsidR="004671F4" w:rsidRPr="0029245B" w:rsidRDefault="004671F4" w:rsidP="004671F4">
      <w:pPr>
        <w:spacing w:after="120" w:line="240" w:lineRule="auto"/>
        <w:jc w:val="center"/>
        <w:rPr>
          <w:rFonts w:ascii="Courier New" w:hAnsi="Courier New" w:cs="Courier New"/>
          <w:b/>
        </w:rPr>
      </w:pPr>
      <w:r w:rsidRPr="0029245B">
        <w:rPr>
          <w:rFonts w:ascii="Courier New" w:hAnsi="Courier New" w:cs="Courier New"/>
          <w:b/>
        </w:rPr>
        <w:t>EMPREGOS DE LIVRE PROVIMENTO E DEMISSÃO DE NÍVEL SUPERIOR</w:t>
      </w:r>
    </w:p>
    <w:p w14:paraId="753489D2" w14:textId="77777777" w:rsidR="004671F4" w:rsidRPr="0029245B" w:rsidRDefault="004671F4" w:rsidP="004671F4">
      <w:pPr>
        <w:spacing w:after="120" w:line="240" w:lineRule="auto"/>
        <w:jc w:val="center"/>
        <w:rPr>
          <w:rFonts w:ascii="Courier New" w:hAnsi="Courier New" w:cs="Courier Ne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3"/>
        <w:gridCol w:w="2161"/>
        <w:gridCol w:w="2401"/>
        <w:gridCol w:w="1926"/>
      </w:tblGrid>
      <w:tr w:rsidR="0029245B" w:rsidRPr="0029245B" w14:paraId="73597A0B" w14:textId="7D6F1722" w:rsidTr="0029245B">
        <w:tc>
          <w:tcPr>
            <w:tcW w:w="2573" w:type="dxa"/>
          </w:tcPr>
          <w:p w14:paraId="7B9835C5" w14:textId="77777777" w:rsidR="0029245B" w:rsidRPr="0029245B" w:rsidRDefault="0029245B" w:rsidP="0029245B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Designação dos empregos</w:t>
            </w:r>
          </w:p>
        </w:tc>
        <w:tc>
          <w:tcPr>
            <w:tcW w:w="2161" w:type="dxa"/>
          </w:tcPr>
          <w:p w14:paraId="1953C9C5" w14:textId="77777777" w:rsidR="0029245B" w:rsidRPr="0029245B" w:rsidRDefault="0029245B" w:rsidP="0029245B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Gratificação</w:t>
            </w:r>
          </w:p>
        </w:tc>
        <w:tc>
          <w:tcPr>
            <w:tcW w:w="2401" w:type="dxa"/>
          </w:tcPr>
          <w:p w14:paraId="3E704024" w14:textId="2C2E0B94" w:rsidR="0029245B" w:rsidRPr="0029245B" w:rsidRDefault="0029245B" w:rsidP="0029245B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Carga Horária</w:t>
            </w:r>
          </w:p>
        </w:tc>
        <w:tc>
          <w:tcPr>
            <w:tcW w:w="1926" w:type="dxa"/>
          </w:tcPr>
          <w:p w14:paraId="29D75DAD" w14:textId="4B03AAE1" w:rsidR="0029245B" w:rsidRPr="0029245B" w:rsidRDefault="0029245B" w:rsidP="0029245B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Salário Individual (R$)</w:t>
            </w:r>
          </w:p>
        </w:tc>
      </w:tr>
      <w:tr w:rsidR="0029245B" w:rsidRPr="0029245B" w14:paraId="68C53475" w14:textId="46318619" w:rsidTr="0029245B">
        <w:tc>
          <w:tcPr>
            <w:tcW w:w="2573" w:type="dxa"/>
          </w:tcPr>
          <w:p w14:paraId="4AABF773" w14:textId="77777777" w:rsidR="0029245B" w:rsidRPr="0029245B" w:rsidRDefault="0029245B" w:rsidP="0029245B">
            <w:pPr>
              <w:jc w:val="both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Gerente Geral</w:t>
            </w:r>
          </w:p>
        </w:tc>
        <w:tc>
          <w:tcPr>
            <w:tcW w:w="2161" w:type="dxa"/>
          </w:tcPr>
          <w:p w14:paraId="4240CF91" w14:textId="77777777" w:rsidR="0029245B" w:rsidRPr="0029245B" w:rsidRDefault="0029245B" w:rsidP="00523E75">
            <w:pPr>
              <w:jc w:val="center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-</w:t>
            </w:r>
          </w:p>
        </w:tc>
        <w:tc>
          <w:tcPr>
            <w:tcW w:w="2401" w:type="dxa"/>
          </w:tcPr>
          <w:p w14:paraId="4B67D0E1" w14:textId="5BB00A03" w:rsidR="0029245B" w:rsidRPr="0029245B" w:rsidRDefault="0029245B" w:rsidP="00C728CD">
            <w:pPr>
              <w:jc w:val="right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40h/sem</w:t>
            </w:r>
          </w:p>
        </w:tc>
        <w:tc>
          <w:tcPr>
            <w:tcW w:w="1926" w:type="dxa"/>
          </w:tcPr>
          <w:p w14:paraId="74F23529" w14:textId="429414C3" w:rsidR="0029245B" w:rsidRPr="0029245B" w:rsidRDefault="0029245B" w:rsidP="0029245B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R$13.203,06</w:t>
            </w:r>
          </w:p>
        </w:tc>
      </w:tr>
      <w:tr w:rsidR="0029245B" w:rsidRPr="0029245B" w14:paraId="5C9E2562" w14:textId="0AEE5C0F" w:rsidTr="0029245B">
        <w:tc>
          <w:tcPr>
            <w:tcW w:w="2573" w:type="dxa"/>
          </w:tcPr>
          <w:p w14:paraId="707A5BD8" w14:textId="77777777" w:rsidR="0029245B" w:rsidRPr="0029245B" w:rsidRDefault="0029245B" w:rsidP="0029245B">
            <w:pPr>
              <w:jc w:val="both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Coordenadora Técnica</w:t>
            </w:r>
          </w:p>
        </w:tc>
        <w:tc>
          <w:tcPr>
            <w:tcW w:w="2161" w:type="dxa"/>
          </w:tcPr>
          <w:p w14:paraId="21226A87" w14:textId="77777777" w:rsidR="0029245B" w:rsidRPr="0029245B" w:rsidRDefault="0029245B" w:rsidP="00266AE8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R$ 1.000,00</w:t>
            </w:r>
          </w:p>
        </w:tc>
        <w:tc>
          <w:tcPr>
            <w:tcW w:w="2401" w:type="dxa"/>
          </w:tcPr>
          <w:p w14:paraId="405D76AA" w14:textId="17AE29AC" w:rsidR="0029245B" w:rsidRPr="0029245B" w:rsidRDefault="0029245B" w:rsidP="0029245B">
            <w:pPr>
              <w:jc w:val="right"/>
              <w:rPr>
                <w:rFonts w:ascii="Courier New" w:hAnsi="Courier New" w:cs="Courier New"/>
              </w:rPr>
            </w:pPr>
            <w:r w:rsidRPr="003564DB">
              <w:rPr>
                <w:rFonts w:ascii="Courier New" w:hAnsi="Courier New" w:cs="Courier New"/>
              </w:rPr>
              <w:t>40h/sem</w:t>
            </w:r>
          </w:p>
        </w:tc>
        <w:tc>
          <w:tcPr>
            <w:tcW w:w="1926" w:type="dxa"/>
          </w:tcPr>
          <w:p w14:paraId="754E7028" w14:textId="45ED50FC" w:rsidR="0029245B" w:rsidRPr="0029245B" w:rsidRDefault="0029245B" w:rsidP="0029245B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R$11.651,97</w:t>
            </w:r>
          </w:p>
        </w:tc>
      </w:tr>
      <w:tr w:rsidR="0029245B" w:rsidRPr="0029245B" w14:paraId="02A63A77" w14:textId="5D319E06" w:rsidTr="0029245B">
        <w:tc>
          <w:tcPr>
            <w:tcW w:w="2573" w:type="dxa"/>
          </w:tcPr>
          <w:p w14:paraId="3A0D0156" w14:textId="593FE904" w:rsidR="0029245B" w:rsidRPr="0029245B" w:rsidRDefault="0029245B" w:rsidP="0029245B">
            <w:pPr>
              <w:jc w:val="both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Coordenador Jurídico</w:t>
            </w:r>
          </w:p>
        </w:tc>
        <w:tc>
          <w:tcPr>
            <w:tcW w:w="2161" w:type="dxa"/>
          </w:tcPr>
          <w:p w14:paraId="1FF906D4" w14:textId="77777777" w:rsidR="0029245B" w:rsidRPr="0029245B" w:rsidRDefault="0029245B" w:rsidP="0029245B">
            <w:pPr>
              <w:jc w:val="center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-</w:t>
            </w:r>
          </w:p>
        </w:tc>
        <w:tc>
          <w:tcPr>
            <w:tcW w:w="2401" w:type="dxa"/>
          </w:tcPr>
          <w:p w14:paraId="2F87AA8A" w14:textId="0F8165B5" w:rsidR="0029245B" w:rsidRPr="0029245B" w:rsidRDefault="0029245B" w:rsidP="0029245B">
            <w:pPr>
              <w:jc w:val="right"/>
              <w:rPr>
                <w:rFonts w:ascii="Courier New" w:hAnsi="Courier New" w:cs="Courier New"/>
              </w:rPr>
            </w:pPr>
            <w:r w:rsidRPr="003564DB">
              <w:rPr>
                <w:rFonts w:ascii="Courier New" w:hAnsi="Courier New" w:cs="Courier New"/>
              </w:rPr>
              <w:t>40h/sem</w:t>
            </w:r>
          </w:p>
        </w:tc>
        <w:tc>
          <w:tcPr>
            <w:tcW w:w="1926" w:type="dxa"/>
          </w:tcPr>
          <w:p w14:paraId="538830CF" w14:textId="3C48ACB6" w:rsidR="0029245B" w:rsidRPr="0029245B" w:rsidRDefault="0029245B" w:rsidP="0029245B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R$8.465,90</w:t>
            </w:r>
          </w:p>
        </w:tc>
      </w:tr>
      <w:tr w:rsidR="0029245B" w:rsidRPr="0029245B" w14:paraId="7189AAED" w14:textId="2AC54CDE" w:rsidTr="0029245B">
        <w:tc>
          <w:tcPr>
            <w:tcW w:w="2573" w:type="dxa"/>
          </w:tcPr>
          <w:p w14:paraId="32EA3072" w14:textId="45E6723C" w:rsidR="0029245B" w:rsidRPr="0029245B" w:rsidRDefault="0029245B" w:rsidP="0029245B">
            <w:pPr>
              <w:jc w:val="both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Coordenadora Financeira</w:t>
            </w:r>
          </w:p>
        </w:tc>
        <w:tc>
          <w:tcPr>
            <w:tcW w:w="2161" w:type="dxa"/>
          </w:tcPr>
          <w:p w14:paraId="5D5143AB" w14:textId="34B94D7A" w:rsidR="0029245B" w:rsidRPr="0029245B" w:rsidRDefault="0029245B" w:rsidP="0029245B">
            <w:pPr>
              <w:jc w:val="center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-</w:t>
            </w:r>
          </w:p>
        </w:tc>
        <w:tc>
          <w:tcPr>
            <w:tcW w:w="2401" w:type="dxa"/>
          </w:tcPr>
          <w:p w14:paraId="119DE5E8" w14:textId="72278966" w:rsidR="0029245B" w:rsidRPr="0029245B" w:rsidRDefault="0029245B" w:rsidP="0029245B">
            <w:pPr>
              <w:jc w:val="right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40h/sem</w:t>
            </w:r>
          </w:p>
        </w:tc>
        <w:tc>
          <w:tcPr>
            <w:tcW w:w="1926" w:type="dxa"/>
          </w:tcPr>
          <w:p w14:paraId="6E22A80D" w14:textId="72BAEA9B" w:rsidR="0029245B" w:rsidRPr="0029245B" w:rsidRDefault="0029245B" w:rsidP="0029245B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R$5.500,00</w:t>
            </w:r>
          </w:p>
        </w:tc>
      </w:tr>
      <w:tr w:rsidR="0029245B" w:rsidRPr="0029245B" w14:paraId="7D0A63F9" w14:textId="4295FEE5" w:rsidTr="0029245B">
        <w:tc>
          <w:tcPr>
            <w:tcW w:w="2573" w:type="dxa"/>
          </w:tcPr>
          <w:p w14:paraId="70EE8BA5" w14:textId="71360063" w:rsidR="0029245B" w:rsidRPr="0029245B" w:rsidRDefault="0029245B" w:rsidP="0029245B">
            <w:pPr>
              <w:jc w:val="both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Assessor Institucional e Parlamentar</w:t>
            </w:r>
          </w:p>
        </w:tc>
        <w:tc>
          <w:tcPr>
            <w:tcW w:w="2161" w:type="dxa"/>
          </w:tcPr>
          <w:p w14:paraId="0A702E0F" w14:textId="3FB9B6FF" w:rsidR="0029245B" w:rsidRPr="0029245B" w:rsidRDefault="0029245B" w:rsidP="0029245B">
            <w:pPr>
              <w:jc w:val="center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-</w:t>
            </w:r>
          </w:p>
        </w:tc>
        <w:tc>
          <w:tcPr>
            <w:tcW w:w="2401" w:type="dxa"/>
          </w:tcPr>
          <w:p w14:paraId="0CA3A555" w14:textId="03BCF138" w:rsidR="0029245B" w:rsidRPr="0029245B" w:rsidRDefault="0029245B" w:rsidP="0029245B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30h/sem</w:t>
            </w:r>
          </w:p>
        </w:tc>
        <w:tc>
          <w:tcPr>
            <w:tcW w:w="1926" w:type="dxa"/>
          </w:tcPr>
          <w:p w14:paraId="0F6080EB" w14:textId="4B16A1CD" w:rsidR="0029245B" w:rsidRPr="0029245B" w:rsidRDefault="0029245B" w:rsidP="0029245B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R$8.224,92</w:t>
            </w:r>
          </w:p>
        </w:tc>
      </w:tr>
      <w:tr w:rsidR="0029245B" w:rsidRPr="0029245B" w14:paraId="5386F8CD" w14:textId="043E762A" w:rsidTr="0029245B">
        <w:tc>
          <w:tcPr>
            <w:tcW w:w="2573" w:type="dxa"/>
          </w:tcPr>
          <w:p w14:paraId="7BC2BFEB" w14:textId="7D73E3CE" w:rsidR="0029245B" w:rsidRPr="0029245B" w:rsidRDefault="0029245B" w:rsidP="0029245B">
            <w:pPr>
              <w:jc w:val="both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Assessora Especial de Comunicação</w:t>
            </w:r>
          </w:p>
        </w:tc>
        <w:tc>
          <w:tcPr>
            <w:tcW w:w="2161" w:type="dxa"/>
          </w:tcPr>
          <w:p w14:paraId="79499ADF" w14:textId="67E26AC9" w:rsidR="0029245B" w:rsidRPr="0029245B" w:rsidRDefault="0029245B" w:rsidP="0029245B">
            <w:pPr>
              <w:jc w:val="center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-</w:t>
            </w:r>
          </w:p>
        </w:tc>
        <w:tc>
          <w:tcPr>
            <w:tcW w:w="2401" w:type="dxa"/>
          </w:tcPr>
          <w:p w14:paraId="17C74AA2" w14:textId="027EA8A5" w:rsidR="0029245B" w:rsidRPr="0029245B" w:rsidRDefault="0029245B" w:rsidP="0029245B">
            <w:pPr>
              <w:jc w:val="right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40h/sem</w:t>
            </w:r>
          </w:p>
        </w:tc>
        <w:tc>
          <w:tcPr>
            <w:tcW w:w="1926" w:type="dxa"/>
          </w:tcPr>
          <w:p w14:paraId="6B47E4F9" w14:textId="3E4A0D97" w:rsidR="0029245B" w:rsidRPr="0029245B" w:rsidRDefault="0029245B" w:rsidP="0029245B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R$6.</w:t>
            </w:r>
            <w:r>
              <w:rPr>
                <w:rFonts w:ascii="Courier New" w:hAnsi="Courier New" w:cs="Courier New"/>
              </w:rPr>
              <w:t>8</w:t>
            </w:r>
            <w:r w:rsidRPr="0029245B">
              <w:rPr>
                <w:rFonts w:ascii="Courier New" w:hAnsi="Courier New" w:cs="Courier New"/>
              </w:rPr>
              <w:t>00,00</w:t>
            </w:r>
          </w:p>
        </w:tc>
      </w:tr>
    </w:tbl>
    <w:p w14:paraId="23A02F54" w14:textId="77777777" w:rsidR="004671F4" w:rsidRDefault="004671F4" w:rsidP="004671F4">
      <w:pPr>
        <w:spacing w:after="0" w:line="240" w:lineRule="auto"/>
        <w:jc w:val="center"/>
        <w:rPr>
          <w:rFonts w:ascii="Courier New" w:hAnsi="Courier New" w:cs="Courier New"/>
        </w:rPr>
      </w:pPr>
    </w:p>
    <w:p w14:paraId="6EC50CD8" w14:textId="77777777" w:rsidR="00266AE8" w:rsidRDefault="00266AE8" w:rsidP="004671F4">
      <w:pPr>
        <w:spacing w:after="0" w:line="240" w:lineRule="auto"/>
        <w:jc w:val="center"/>
        <w:rPr>
          <w:rFonts w:ascii="Courier New" w:hAnsi="Courier New" w:cs="Courier New"/>
        </w:rPr>
      </w:pPr>
    </w:p>
    <w:p w14:paraId="1BE358EC" w14:textId="77777777" w:rsidR="00266AE8" w:rsidRDefault="00266AE8" w:rsidP="004671F4">
      <w:pPr>
        <w:spacing w:after="0" w:line="240" w:lineRule="auto"/>
        <w:jc w:val="center"/>
        <w:rPr>
          <w:rFonts w:ascii="Courier New" w:hAnsi="Courier New" w:cs="Courier New"/>
        </w:rPr>
      </w:pPr>
    </w:p>
    <w:p w14:paraId="2EDBBE5A" w14:textId="77777777" w:rsidR="00266AE8" w:rsidRPr="0029245B" w:rsidRDefault="00266AE8" w:rsidP="00266AE8">
      <w:pPr>
        <w:spacing w:after="120" w:line="240" w:lineRule="auto"/>
        <w:jc w:val="center"/>
        <w:rPr>
          <w:rFonts w:ascii="Courier New" w:hAnsi="Courier New" w:cs="Courier New"/>
          <w:b/>
        </w:rPr>
      </w:pPr>
      <w:r w:rsidRPr="0029245B">
        <w:rPr>
          <w:rFonts w:ascii="Courier New" w:hAnsi="Courier New" w:cs="Courier New"/>
          <w:b/>
        </w:rPr>
        <w:t>TABELA II - REMUNERAÇÃO DO QUADRO DE PESSOAL DO CAU/MT</w:t>
      </w:r>
    </w:p>
    <w:p w14:paraId="3F224648" w14:textId="5D431B63" w:rsidR="00266AE8" w:rsidRDefault="00266AE8" w:rsidP="00266AE8">
      <w:pPr>
        <w:spacing w:after="120" w:line="240" w:lineRule="auto"/>
        <w:jc w:val="center"/>
        <w:rPr>
          <w:rFonts w:ascii="Courier New" w:hAnsi="Courier New" w:cs="Courier New"/>
          <w:b/>
        </w:rPr>
      </w:pPr>
      <w:r w:rsidRPr="0029245B">
        <w:rPr>
          <w:rFonts w:ascii="Courier New" w:hAnsi="Courier New" w:cs="Courier New"/>
          <w:b/>
        </w:rPr>
        <w:t>EMPREGOS DE FUNÇÃO DE CONFIANÇA DE NÍVEL TÉCNICO</w:t>
      </w:r>
    </w:p>
    <w:p w14:paraId="4FD07679" w14:textId="77777777" w:rsidR="00266AE8" w:rsidRPr="0029245B" w:rsidRDefault="00266AE8" w:rsidP="00266AE8">
      <w:pPr>
        <w:spacing w:after="120" w:line="240" w:lineRule="auto"/>
        <w:jc w:val="center"/>
        <w:rPr>
          <w:rFonts w:ascii="Courier New" w:hAnsi="Courier New" w:cs="Courier New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3"/>
        <w:gridCol w:w="2161"/>
        <w:gridCol w:w="2401"/>
        <w:gridCol w:w="1926"/>
      </w:tblGrid>
      <w:tr w:rsidR="00266AE8" w:rsidRPr="0029245B" w14:paraId="21A6D657" w14:textId="77777777" w:rsidTr="001E1957">
        <w:tc>
          <w:tcPr>
            <w:tcW w:w="2573" w:type="dxa"/>
          </w:tcPr>
          <w:p w14:paraId="7325D972" w14:textId="77777777" w:rsidR="00266AE8" w:rsidRPr="0029245B" w:rsidRDefault="00266AE8" w:rsidP="001E1957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Designação dos empregos</w:t>
            </w:r>
          </w:p>
        </w:tc>
        <w:tc>
          <w:tcPr>
            <w:tcW w:w="2161" w:type="dxa"/>
          </w:tcPr>
          <w:p w14:paraId="0E13EEF7" w14:textId="77777777" w:rsidR="00266AE8" w:rsidRPr="0029245B" w:rsidRDefault="00266AE8" w:rsidP="001E1957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Gratificação</w:t>
            </w:r>
          </w:p>
        </w:tc>
        <w:tc>
          <w:tcPr>
            <w:tcW w:w="2401" w:type="dxa"/>
          </w:tcPr>
          <w:p w14:paraId="2DC339A5" w14:textId="77777777" w:rsidR="00266AE8" w:rsidRPr="0029245B" w:rsidRDefault="00266AE8" w:rsidP="001E1957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Carga Horária</w:t>
            </w:r>
          </w:p>
        </w:tc>
        <w:tc>
          <w:tcPr>
            <w:tcW w:w="1926" w:type="dxa"/>
          </w:tcPr>
          <w:p w14:paraId="35874675" w14:textId="77777777" w:rsidR="00266AE8" w:rsidRPr="0029245B" w:rsidRDefault="00266AE8" w:rsidP="001E1957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Salário Individual (R$)</w:t>
            </w:r>
          </w:p>
        </w:tc>
      </w:tr>
      <w:tr w:rsidR="00266AE8" w:rsidRPr="00266AE8" w14:paraId="19905EFE" w14:textId="77777777" w:rsidTr="001E1957">
        <w:tc>
          <w:tcPr>
            <w:tcW w:w="2573" w:type="dxa"/>
          </w:tcPr>
          <w:p w14:paraId="1879874C" w14:textId="4467D3A9" w:rsidR="00266AE8" w:rsidRPr="0029245B" w:rsidRDefault="00266AE8" w:rsidP="00266AE8">
            <w:pPr>
              <w:spacing w:after="120"/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>Coordenador Contábil</w:t>
            </w:r>
          </w:p>
        </w:tc>
        <w:tc>
          <w:tcPr>
            <w:tcW w:w="2161" w:type="dxa"/>
          </w:tcPr>
          <w:p w14:paraId="09483139" w14:textId="51EC0857" w:rsidR="00266AE8" w:rsidRPr="00266AE8" w:rsidRDefault="00266AE8" w:rsidP="00266AE8">
            <w:pPr>
              <w:spacing w:after="120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</w:rPr>
              <w:t>R$2.400,00</w:t>
            </w:r>
          </w:p>
        </w:tc>
        <w:tc>
          <w:tcPr>
            <w:tcW w:w="2401" w:type="dxa"/>
          </w:tcPr>
          <w:p w14:paraId="31951D8B" w14:textId="6D6EAC9E" w:rsidR="00266AE8" w:rsidRPr="00266AE8" w:rsidRDefault="00266AE8" w:rsidP="00266AE8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</w:rPr>
              <w:t>30h/sem</w:t>
            </w:r>
          </w:p>
        </w:tc>
        <w:tc>
          <w:tcPr>
            <w:tcW w:w="1926" w:type="dxa"/>
          </w:tcPr>
          <w:p w14:paraId="409B1C10" w14:textId="681D2EAA" w:rsidR="00266AE8" w:rsidRPr="00266AE8" w:rsidRDefault="00266AE8" w:rsidP="00266AE8">
            <w:pPr>
              <w:spacing w:after="120"/>
              <w:rPr>
                <w:rFonts w:ascii="Courier New" w:hAnsi="Courier New" w:cs="Courier New"/>
                <w:b/>
              </w:rPr>
            </w:pPr>
            <w:r w:rsidRPr="00266AE8">
              <w:rPr>
                <w:rFonts w:ascii="Courier New" w:hAnsi="Courier New" w:cs="Courier New"/>
              </w:rPr>
              <w:t xml:space="preserve">R$ </w:t>
            </w:r>
            <w:r>
              <w:rPr>
                <w:rFonts w:ascii="Courier New" w:hAnsi="Courier New" w:cs="Courier New"/>
              </w:rPr>
              <w:t>3.136,52</w:t>
            </w:r>
          </w:p>
        </w:tc>
      </w:tr>
    </w:tbl>
    <w:p w14:paraId="20EF0BDA" w14:textId="77777777" w:rsidR="00266AE8" w:rsidRDefault="00266AE8" w:rsidP="00266AE8">
      <w:pPr>
        <w:spacing w:after="120" w:line="240" w:lineRule="auto"/>
        <w:jc w:val="center"/>
        <w:rPr>
          <w:rFonts w:ascii="Courier New" w:hAnsi="Courier New" w:cs="Courier New"/>
          <w:b/>
        </w:rPr>
      </w:pPr>
    </w:p>
    <w:p w14:paraId="065AADD5" w14:textId="77777777" w:rsidR="00266AE8" w:rsidRPr="0029245B" w:rsidRDefault="00266AE8" w:rsidP="004671F4">
      <w:pPr>
        <w:spacing w:after="0" w:line="240" w:lineRule="auto"/>
        <w:jc w:val="center"/>
        <w:rPr>
          <w:rFonts w:ascii="Courier New" w:hAnsi="Courier New" w:cs="Courier New"/>
        </w:rPr>
      </w:pPr>
    </w:p>
    <w:p w14:paraId="42E7A076" w14:textId="77777777" w:rsidR="0029245B" w:rsidRDefault="0029245B" w:rsidP="005176F7">
      <w:pPr>
        <w:spacing w:after="120" w:line="240" w:lineRule="auto"/>
        <w:jc w:val="center"/>
        <w:rPr>
          <w:rFonts w:ascii="Courier New" w:hAnsi="Courier New" w:cs="Courier New"/>
          <w:b/>
        </w:rPr>
      </w:pPr>
    </w:p>
    <w:p w14:paraId="41ABA1EE" w14:textId="153239FF" w:rsidR="005176F7" w:rsidRPr="0029245B" w:rsidRDefault="0028395A" w:rsidP="005176F7">
      <w:pPr>
        <w:spacing w:after="120" w:line="240" w:lineRule="auto"/>
        <w:jc w:val="center"/>
        <w:rPr>
          <w:rFonts w:ascii="Courier New" w:hAnsi="Courier New" w:cs="Courier New"/>
          <w:b/>
        </w:rPr>
      </w:pPr>
      <w:r w:rsidRPr="0029245B">
        <w:rPr>
          <w:rFonts w:ascii="Courier New" w:hAnsi="Courier New" w:cs="Courier New"/>
          <w:b/>
        </w:rPr>
        <w:t>TABELA V</w:t>
      </w:r>
      <w:r w:rsidR="005176F7" w:rsidRPr="0029245B">
        <w:rPr>
          <w:rFonts w:ascii="Courier New" w:hAnsi="Courier New" w:cs="Courier New"/>
          <w:b/>
        </w:rPr>
        <w:t xml:space="preserve"> - REMUNERAÇÃO DO QUADRO DE PESSOAL DO CAU/MT</w:t>
      </w:r>
    </w:p>
    <w:p w14:paraId="707004AC" w14:textId="77777777" w:rsidR="005176F7" w:rsidRDefault="005176F7" w:rsidP="005176F7">
      <w:pPr>
        <w:spacing w:after="120" w:line="240" w:lineRule="auto"/>
        <w:jc w:val="center"/>
        <w:rPr>
          <w:rFonts w:ascii="Courier New" w:hAnsi="Courier New" w:cs="Courier New"/>
          <w:b/>
        </w:rPr>
      </w:pPr>
      <w:r w:rsidRPr="0029245B">
        <w:rPr>
          <w:rFonts w:ascii="Courier New" w:hAnsi="Courier New" w:cs="Courier New"/>
          <w:b/>
        </w:rPr>
        <w:t>EMPREGOS DE LIVRE PROVIME</w:t>
      </w:r>
      <w:r w:rsidR="00CB2969" w:rsidRPr="0029245B">
        <w:rPr>
          <w:rFonts w:ascii="Courier New" w:hAnsi="Courier New" w:cs="Courier New"/>
          <w:b/>
        </w:rPr>
        <w:t>NTO E DEMISSÃO DE NÍVEL MÉ</w:t>
      </w:r>
      <w:r w:rsidRPr="0029245B">
        <w:rPr>
          <w:rFonts w:ascii="Courier New" w:hAnsi="Courier New" w:cs="Courier New"/>
          <w:b/>
        </w:rPr>
        <w:t>DIO</w:t>
      </w:r>
    </w:p>
    <w:p w14:paraId="45F529B6" w14:textId="77777777" w:rsidR="0029245B" w:rsidRPr="0029245B" w:rsidRDefault="0029245B" w:rsidP="005176F7">
      <w:pPr>
        <w:spacing w:after="120" w:line="240" w:lineRule="auto"/>
        <w:jc w:val="center"/>
        <w:rPr>
          <w:rFonts w:ascii="Courier New" w:hAnsi="Courier New" w:cs="Courier New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3"/>
        <w:gridCol w:w="2161"/>
        <w:gridCol w:w="2401"/>
        <w:gridCol w:w="1926"/>
      </w:tblGrid>
      <w:tr w:rsidR="0029245B" w:rsidRPr="0029245B" w14:paraId="2A6A58C9" w14:textId="77777777" w:rsidTr="001E1957">
        <w:tc>
          <w:tcPr>
            <w:tcW w:w="2573" w:type="dxa"/>
          </w:tcPr>
          <w:p w14:paraId="762DE344" w14:textId="77777777" w:rsidR="0029245B" w:rsidRPr="0029245B" w:rsidRDefault="0029245B" w:rsidP="001E1957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Designação dos empregos</w:t>
            </w:r>
          </w:p>
        </w:tc>
        <w:tc>
          <w:tcPr>
            <w:tcW w:w="2161" w:type="dxa"/>
          </w:tcPr>
          <w:p w14:paraId="5974AC40" w14:textId="77777777" w:rsidR="0029245B" w:rsidRPr="0029245B" w:rsidRDefault="0029245B" w:rsidP="001E1957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Gratificação</w:t>
            </w:r>
          </w:p>
        </w:tc>
        <w:tc>
          <w:tcPr>
            <w:tcW w:w="2401" w:type="dxa"/>
          </w:tcPr>
          <w:p w14:paraId="6C00F986" w14:textId="77777777" w:rsidR="0029245B" w:rsidRPr="0029245B" w:rsidRDefault="0029245B" w:rsidP="001E1957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Carga Horária</w:t>
            </w:r>
          </w:p>
        </w:tc>
        <w:tc>
          <w:tcPr>
            <w:tcW w:w="1926" w:type="dxa"/>
          </w:tcPr>
          <w:p w14:paraId="7C71878E" w14:textId="77777777" w:rsidR="0029245B" w:rsidRPr="0029245B" w:rsidRDefault="0029245B" w:rsidP="001E1957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  <w:b/>
              </w:rPr>
              <w:t>Salário Individual (R$)</w:t>
            </w:r>
          </w:p>
        </w:tc>
      </w:tr>
      <w:tr w:rsidR="0029245B" w:rsidRPr="0029245B" w14:paraId="14120B87" w14:textId="77777777" w:rsidTr="001E1957">
        <w:tc>
          <w:tcPr>
            <w:tcW w:w="2573" w:type="dxa"/>
          </w:tcPr>
          <w:p w14:paraId="3FCCE941" w14:textId="3E0B9DC2" w:rsidR="0029245B" w:rsidRPr="0029245B" w:rsidRDefault="0029245B" w:rsidP="0029245B">
            <w:pPr>
              <w:spacing w:after="120"/>
              <w:jc w:val="both"/>
              <w:rPr>
                <w:rFonts w:ascii="Courier New" w:hAnsi="Courier New" w:cs="Courier New"/>
                <w:bCs/>
              </w:rPr>
            </w:pPr>
            <w:r w:rsidRPr="0029245B">
              <w:rPr>
                <w:rFonts w:ascii="Courier New" w:hAnsi="Courier New" w:cs="Courier New"/>
                <w:bCs/>
              </w:rPr>
              <w:t>Assessor da Presidência</w:t>
            </w:r>
          </w:p>
        </w:tc>
        <w:tc>
          <w:tcPr>
            <w:tcW w:w="2161" w:type="dxa"/>
          </w:tcPr>
          <w:p w14:paraId="331D48E4" w14:textId="77777777" w:rsidR="0029245B" w:rsidRPr="00266AE8" w:rsidRDefault="0029245B" w:rsidP="001E1957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401" w:type="dxa"/>
          </w:tcPr>
          <w:p w14:paraId="05822A59" w14:textId="77777777" w:rsidR="0029245B" w:rsidRPr="00266AE8" w:rsidRDefault="0029245B" w:rsidP="001E1957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926" w:type="dxa"/>
          </w:tcPr>
          <w:p w14:paraId="6D9F51CD" w14:textId="5FDE19A6" w:rsidR="0029245B" w:rsidRPr="00266AE8" w:rsidRDefault="00266AE8" w:rsidP="001E1957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66AE8">
              <w:rPr>
                <w:rFonts w:ascii="Courier New" w:hAnsi="Courier New" w:cs="Courier New"/>
              </w:rPr>
              <w:t>R$ 8.072,10</w:t>
            </w:r>
          </w:p>
        </w:tc>
      </w:tr>
      <w:tr w:rsidR="0029245B" w:rsidRPr="0029245B" w14:paraId="05136856" w14:textId="77777777" w:rsidTr="001E1957">
        <w:tc>
          <w:tcPr>
            <w:tcW w:w="2573" w:type="dxa"/>
          </w:tcPr>
          <w:p w14:paraId="3A1ADC8E" w14:textId="28D79BEF" w:rsidR="0029245B" w:rsidRPr="0029245B" w:rsidRDefault="0029245B" w:rsidP="0029245B">
            <w:pPr>
              <w:spacing w:after="120"/>
              <w:jc w:val="both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</w:rPr>
              <w:lastRenderedPageBreak/>
              <w:t>Coordenador de Compras, Licitações e Serviços</w:t>
            </w:r>
          </w:p>
        </w:tc>
        <w:tc>
          <w:tcPr>
            <w:tcW w:w="2161" w:type="dxa"/>
          </w:tcPr>
          <w:p w14:paraId="338C081B" w14:textId="7285F2D8" w:rsidR="0029245B" w:rsidRPr="0029245B" w:rsidRDefault="0029245B" w:rsidP="0029245B">
            <w:pPr>
              <w:spacing w:after="120"/>
              <w:jc w:val="center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</w:rPr>
              <w:t>-</w:t>
            </w:r>
          </w:p>
        </w:tc>
        <w:tc>
          <w:tcPr>
            <w:tcW w:w="2401" w:type="dxa"/>
          </w:tcPr>
          <w:p w14:paraId="1E1FC974" w14:textId="17C22C33" w:rsidR="0029245B" w:rsidRPr="0029245B" w:rsidRDefault="0029245B" w:rsidP="0029245B">
            <w:pPr>
              <w:spacing w:after="12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</w:rPr>
              <w:t>40h/sem</w:t>
            </w:r>
          </w:p>
        </w:tc>
        <w:tc>
          <w:tcPr>
            <w:tcW w:w="1926" w:type="dxa"/>
          </w:tcPr>
          <w:p w14:paraId="44803238" w14:textId="0F267161" w:rsidR="0029245B" w:rsidRPr="0029245B" w:rsidRDefault="0029245B" w:rsidP="00266AE8">
            <w:pPr>
              <w:spacing w:after="120"/>
              <w:rPr>
                <w:rFonts w:ascii="Courier New" w:hAnsi="Courier New" w:cs="Courier New"/>
                <w:b/>
              </w:rPr>
            </w:pPr>
            <w:r w:rsidRPr="0029245B">
              <w:rPr>
                <w:rFonts w:ascii="Courier New" w:hAnsi="Courier New" w:cs="Courier New"/>
              </w:rPr>
              <w:t>R$ 6.593,88</w:t>
            </w:r>
          </w:p>
        </w:tc>
      </w:tr>
      <w:tr w:rsidR="0029245B" w:rsidRPr="0029245B" w14:paraId="6C78B1E5" w14:textId="77777777" w:rsidTr="001E1957">
        <w:tc>
          <w:tcPr>
            <w:tcW w:w="2573" w:type="dxa"/>
          </w:tcPr>
          <w:p w14:paraId="4CDCD6C8" w14:textId="2693A034" w:rsidR="0029245B" w:rsidRPr="0029245B" w:rsidRDefault="0029245B" w:rsidP="0029245B">
            <w:pPr>
              <w:jc w:val="both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Supervisor de Atendimento</w:t>
            </w:r>
          </w:p>
        </w:tc>
        <w:tc>
          <w:tcPr>
            <w:tcW w:w="2161" w:type="dxa"/>
          </w:tcPr>
          <w:p w14:paraId="4F28A699" w14:textId="32B9DCD0" w:rsidR="0029245B" w:rsidRPr="0029245B" w:rsidRDefault="0029245B" w:rsidP="00266AE8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R$1.800,00</w:t>
            </w:r>
          </w:p>
        </w:tc>
        <w:tc>
          <w:tcPr>
            <w:tcW w:w="2401" w:type="dxa"/>
          </w:tcPr>
          <w:p w14:paraId="658C23A8" w14:textId="552D3498" w:rsidR="0029245B" w:rsidRPr="0029245B" w:rsidRDefault="0029245B" w:rsidP="0029245B">
            <w:pPr>
              <w:jc w:val="right"/>
              <w:rPr>
                <w:rFonts w:ascii="Courier New" w:hAnsi="Courier New" w:cs="Courier New"/>
              </w:rPr>
            </w:pPr>
            <w:r w:rsidRPr="00347526">
              <w:rPr>
                <w:rFonts w:ascii="Courier New" w:hAnsi="Courier New" w:cs="Courier New"/>
              </w:rPr>
              <w:t>30h/sem</w:t>
            </w:r>
          </w:p>
        </w:tc>
        <w:tc>
          <w:tcPr>
            <w:tcW w:w="1926" w:type="dxa"/>
          </w:tcPr>
          <w:p w14:paraId="4C40C955" w14:textId="10D53243" w:rsidR="0029245B" w:rsidRPr="0029245B" w:rsidRDefault="0029245B" w:rsidP="0029245B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R$ 3.136,52</w:t>
            </w:r>
          </w:p>
        </w:tc>
      </w:tr>
      <w:tr w:rsidR="0029245B" w:rsidRPr="0029245B" w14:paraId="331FB975" w14:textId="77777777" w:rsidTr="001E1957">
        <w:tc>
          <w:tcPr>
            <w:tcW w:w="2573" w:type="dxa"/>
          </w:tcPr>
          <w:p w14:paraId="2949A99E" w14:textId="797E6C0F" w:rsidR="0029245B" w:rsidRPr="0029245B" w:rsidRDefault="0029245B" w:rsidP="0029245B">
            <w:pPr>
              <w:jc w:val="both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Supervisor da Processos Presidência e Comissões</w:t>
            </w:r>
          </w:p>
        </w:tc>
        <w:tc>
          <w:tcPr>
            <w:tcW w:w="2161" w:type="dxa"/>
          </w:tcPr>
          <w:p w14:paraId="09FCDDB4" w14:textId="020485D9" w:rsidR="0029245B" w:rsidRPr="0029245B" w:rsidRDefault="0029245B" w:rsidP="00266AE8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R$1.800,00</w:t>
            </w:r>
          </w:p>
        </w:tc>
        <w:tc>
          <w:tcPr>
            <w:tcW w:w="2401" w:type="dxa"/>
          </w:tcPr>
          <w:p w14:paraId="44D20AEC" w14:textId="4F018884" w:rsidR="0029245B" w:rsidRPr="0029245B" w:rsidRDefault="0029245B" w:rsidP="0029245B">
            <w:pPr>
              <w:jc w:val="right"/>
              <w:rPr>
                <w:rFonts w:ascii="Courier New" w:hAnsi="Courier New" w:cs="Courier New"/>
              </w:rPr>
            </w:pPr>
            <w:r w:rsidRPr="00347526">
              <w:rPr>
                <w:rFonts w:ascii="Courier New" w:hAnsi="Courier New" w:cs="Courier New"/>
              </w:rPr>
              <w:t>30h/sem</w:t>
            </w:r>
          </w:p>
        </w:tc>
        <w:tc>
          <w:tcPr>
            <w:tcW w:w="1926" w:type="dxa"/>
          </w:tcPr>
          <w:p w14:paraId="48F9D2FB" w14:textId="3EDC2250" w:rsidR="0029245B" w:rsidRPr="0029245B" w:rsidRDefault="0029245B" w:rsidP="0029245B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R$ 3.136,52</w:t>
            </w:r>
          </w:p>
        </w:tc>
      </w:tr>
      <w:tr w:rsidR="0029245B" w:rsidRPr="0029245B" w14:paraId="2B3DAA03" w14:textId="77777777" w:rsidTr="001E1957">
        <w:tc>
          <w:tcPr>
            <w:tcW w:w="2573" w:type="dxa"/>
          </w:tcPr>
          <w:p w14:paraId="631A81E9" w14:textId="028F75D5" w:rsidR="0029245B" w:rsidRPr="0029245B" w:rsidRDefault="0029245B" w:rsidP="0029245B">
            <w:pPr>
              <w:jc w:val="both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Supervisora de Contratos e Projetos Especiais</w:t>
            </w:r>
          </w:p>
        </w:tc>
        <w:tc>
          <w:tcPr>
            <w:tcW w:w="2161" w:type="dxa"/>
          </w:tcPr>
          <w:p w14:paraId="0AF6C1A2" w14:textId="54A80EFF" w:rsidR="0029245B" w:rsidRPr="0029245B" w:rsidRDefault="0029245B" w:rsidP="00266AE8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R$1.800,00</w:t>
            </w:r>
          </w:p>
        </w:tc>
        <w:tc>
          <w:tcPr>
            <w:tcW w:w="2401" w:type="dxa"/>
          </w:tcPr>
          <w:p w14:paraId="376F0C3D" w14:textId="3741607E" w:rsidR="0029245B" w:rsidRPr="0029245B" w:rsidRDefault="0029245B" w:rsidP="0029245B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30h/sem</w:t>
            </w:r>
          </w:p>
        </w:tc>
        <w:tc>
          <w:tcPr>
            <w:tcW w:w="1926" w:type="dxa"/>
          </w:tcPr>
          <w:p w14:paraId="3A355654" w14:textId="1E1D2896" w:rsidR="0029245B" w:rsidRPr="0029245B" w:rsidRDefault="0029245B" w:rsidP="0029245B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R$ 3.136,52</w:t>
            </w:r>
          </w:p>
        </w:tc>
      </w:tr>
      <w:tr w:rsidR="0029245B" w:rsidRPr="0029245B" w14:paraId="55767491" w14:textId="77777777" w:rsidTr="001E1957">
        <w:tc>
          <w:tcPr>
            <w:tcW w:w="2573" w:type="dxa"/>
          </w:tcPr>
          <w:p w14:paraId="77AFF23A" w14:textId="4E543A54" w:rsidR="0029245B" w:rsidRPr="0029245B" w:rsidRDefault="0029245B" w:rsidP="0029245B">
            <w:pPr>
              <w:jc w:val="both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Supervisor de Escritório Descentralizado</w:t>
            </w:r>
          </w:p>
        </w:tc>
        <w:tc>
          <w:tcPr>
            <w:tcW w:w="2161" w:type="dxa"/>
          </w:tcPr>
          <w:p w14:paraId="33ECA3AA" w14:textId="104E77B8" w:rsidR="0029245B" w:rsidRPr="0029245B" w:rsidRDefault="0029245B" w:rsidP="00266AE8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R$1.000,00</w:t>
            </w:r>
          </w:p>
        </w:tc>
        <w:tc>
          <w:tcPr>
            <w:tcW w:w="2401" w:type="dxa"/>
          </w:tcPr>
          <w:p w14:paraId="184F8FB2" w14:textId="621F9C23" w:rsidR="0029245B" w:rsidRPr="0029245B" w:rsidRDefault="0029245B" w:rsidP="0029245B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30h/sem</w:t>
            </w:r>
          </w:p>
        </w:tc>
        <w:tc>
          <w:tcPr>
            <w:tcW w:w="1926" w:type="dxa"/>
          </w:tcPr>
          <w:p w14:paraId="3F485876" w14:textId="5FAACDF2" w:rsidR="0029245B" w:rsidRPr="0029245B" w:rsidRDefault="0029245B" w:rsidP="0029245B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R$ 3.136,52</w:t>
            </w:r>
          </w:p>
        </w:tc>
      </w:tr>
      <w:tr w:rsidR="0029245B" w:rsidRPr="0029245B" w14:paraId="4CFCB2D6" w14:textId="77777777" w:rsidTr="001E1957">
        <w:tc>
          <w:tcPr>
            <w:tcW w:w="2573" w:type="dxa"/>
          </w:tcPr>
          <w:p w14:paraId="54390B12" w14:textId="3B317457" w:rsidR="0029245B" w:rsidRPr="0029245B" w:rsidRDefault="0029245B" w:rsidP="0029245B">
            <w:pPr>
              <w:jc w:val="both"/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>Supervisor Operacional</w:t>
            </w:r>
          </w:p>
        </w:tc>
        <w:tc>
          <w:tcPr>
            <w:tcW w:w="2161" w:type="dxa"/>
          </w:tcPr>
          <w:p w14:paraId="2B6A9F76" w14:textId="73490678" w:rsidR="0029245B" w:rsidRPr="0029245B" w:rsidRDefault="0029245B" w:rsidP="00266A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R$ 1.000,00</w:t>
            </w:r>
          </w:p>
        </w:tc>
        <w:tc>
          <w:tcPr>
            <w:tcW w:w="2401" w:type="dxa"/>
          </w:tcPr>
          <w:p w14:paraId="34743740" w14:textId="538A13C4" w:rsidR="0029245B" w:rsidRDefault="0029245B" w:rsidP="0029245B">
            <w:pPr>
              <w:jc w:val="right"/>
              <w:rPr>
                <w:rFonts w:ascii="Courier New" w:hAnsi="Courier New" w:cs="Courier New"/>
              </w:rPr>
            </w:pPr>
            <w:r w:rsidRPr="00347526">
              <w:rPr>
                <w:rFonts w:ascii="Courier New" w:hAnsi="Courier New" w:cs="Courier New"/>
              </w:rPr>
              <w:t>30h/sem</w:t>
            </w:r>
          </w:p>
        </w:tc>
        <w:tc>
          <w:tcPr>
            <w:tcW w:w="1926" w:type="dxa"/>
          </w:tcPr>
          <w:p w14:paraId="697873BB" w14:textId="73252EE0" w:rsidR="0029245B" w:rsidRPr="0029245B" w:rsidRDefault="0029245B" w:rsidP="0029245B">
            <w:pPr>
              <w:rPr>
                <w:rFonts w:ascii="Courier New" w:hAnsi="Courier New" w:cs="Courier New"/>
              </w:rPr>
            </w:pPr>
            <w:r w:rsidRPr="0029245B">
              <w:rPr>
                <w:rFonts w:ascii="Courier New" w:hAnsi="Courier New" w:cs="Courier New"/>
              </w:rPr>
              <w:t xml:space="preserve">R$ </w:t>
            </w:r>
            <w:r>
              <w:rPr>
                <w:rFonts w:ascii="Courier New" w:hAnsi="Courier New" w:cs="Courier New"/>
              </w:rPr>
              <w:t>3.136,52</w:t>
            </w:r>
          </w:p>
        </w:tc>
      </w:tr>
    </w:tbl>
    <w:p w14:paraId="14701E4B" w14:textId="77777777" w:rsidR="005176F7" w:rsidRDefault="005176F7" w:rsidP="005176F7">
      <w:pPr>
        <w:spacing w:after="120" w:line="240" w:lineRule="auto"/>
        <w:jc w:val="center"/>
        <w:rPr>
          <w:rFonts w:ascii="Courier New" w:hAnsi="Courier New" w:cs="Courier New"/>
          <w:b/>
        </w:rPr>
      </w:pPr>
    </w:p>
    <w:p w14:paraId="19D5D2A5" w14:textId="77777777" w:rsidR="0029245B" w:rsidRPr="0029245B" w:rsidRDefault="0029245B" w:rsidP="001E0ABC">
      <w:pPr>
        <w:pStyle w:val="Normal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14:paraId="58F793BB" w14:textId="77777777" w:rsidR="0029245B" w:rsidRDefault="0029245B" w:rsidP="001E0A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BF15C39" w14:textId="3AFEB877" w:rsidR="001E0ABC" w:rsidRDefault="00B63F5E" w:rsidP="001E0ABC">
      <w:pPr>
        <w:pStyle w:val="Normal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266AE8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S</w:t>
      </w:r>
      <w:r w:rsidR="004D595B" w:rsidRPr="00266AE8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ede do CAU/MT está localizada na: Avenida São Sebastião, nº 3161, Edifício Xingú, 3º Andar, salas 301 a 305, Bairro Quilombo. Cuiabá-MT. CEP: 78045-000. </w:t>
      </w:r>
      <w:r w:rsidR="004D595B" w:rsidRPr="00266AE8">
        <w:rPr>
          <w:rFonts w:ascii="Courier New" w:hAnsi="Courier New" w:cs="Courier New"/>
          <w:color w:val="046D72"/>
          <w:sz w:val="18"/>
          <w:szCs w:val="18"/>
        </w:rPr>
        <w:br/>
      </w:r>
      <w:r w:rsidR="004D595B" w:rsidRPr="00266AE8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(65) 3028-4652 / 3028-1100</w:t>
      </w:r>
    </w:p>
    <w:p w14:paraId="409325C8" w14:textId="77777777" w:rsidR="00266AE8" w:rsidRPr="00266AE8" w:rsidRDefault="00266AE8" w:rsidP="001E0ABC">
      <w:pPr>
        <w:pStyle w:val="Normal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14:paraId="13F052FE" w14:textId="44C95C93" w:rsidR="00810A35" w:rsidRPr="00266AE8" w:rsidRDefault="004671F4" w:rsidP="001E0ABC">
      <w:pPr>
        <w:pStyle w:val="NormalWeb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266AE8">
        <w:rPr>
          <w:rFonts w:ascii="Courier New" w:hAnsi="Courier New" w:cs="Courier New"/>
          <w:b/>
          <w:sz w:val="20"/>
        </w:rPr>
        <w:t xml:space="preserve">Fonte: </w:t>
      </w:r>
      <w:r w:rsidR="00FB5077" w:rsidRPr="00266AE8">
        <w:rPr>
          <w:rFonts w:ascii="Courier New" w:hAnsi="Courier New" w:cs="Courier New"/>
          <w:b/>
          <w:sz w:val="20"/>
        </w:rPr>
        <w:t>Gerencia Geral</w:t>
      </w:r>
      <w:r w:rsidRPr="00266AE8">
        <w:rPr>
          <w:rFonts w:ascii="Courier New" w:hAnsi="Courier New" w:cs="Courier New"/>
          <w:b/>
          <w:sz w:val="20"/>
        </w:rPr>
        <w:t xml:space="preserve"> - Atualizado em </w:t>
      </w:r>
      <w:r w:rsidR="001E0ABC" w:rsidRPr="00266AE8">
        <w:rPr>
          <w:rFonts w:ascii="Courier New" w:hAnsi="Courier New" w:cs="Courier New"/>
          <w:b/>
          <w:sz w:val="20"/>
        </w:rPr>
        <w:t>21/10</w:t>
      </w:r>
      <w:r w:rsidR="003C0E11" w:rsidRPr="00266AE8">
        <w:rPr>
          <w:rFonts w:ascii="Courier New" w:hAnsi="Courier New" w:cs="Courier New"/>
          <w:b/>
          <w:sz w:val="20"/>
        </w:rPr>
        <w:t>/2024</w:t>
      </w:r>
    </w:p>
    <w:sectPr w:rsidR="00810A35" w:rsidRPr="00266AE8" w:rsidSect="00266AE8">
      <w:headerReference w:type="default" r:id="rId6"/>
      <w:pgSz w:w="11906" w:h="16838"/>
      <w:pgMar w:top="2250" w:right="1134" w:bottom="1191" w:left="1701" w:header="885" w:footer="126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E3DEA" w14:textId="77777777" w:rsidR="00C92CFE" w:rsidRDefault="00C92CFE">
      <w:pPr>
        <w:spacing w:after="0" w:line="240" w:lineRule="auto"/>
      </w:pPr>
      <w:r>
        <w:separator/>
      </w:r>
    </w:p>
  </w:endnote>
  <w:endnote w:type="continuationSeparator" w:id="0">
    <w:p w14:paraId="60B4B5BE" w14:textId="77777777" w:rsidR="00C92CFE" w:rsidRDefault="00C9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46E1" w14:textId="77777777" w:rsidR="00C92CFE" w:rsidRDefault="00C92CFE">
      <w:pPr>
        <w:spacing w:after="0" w:line="240" w:lineRule="auto"/>
      </w:pPr>
      <w:r>
        <w:separator/>
      </w:r>
    </w:p>
  </w:footnote>
  <w:footnote w:type="continuationSeparator" w:id="0">
    <w:p w14:paraId="4F99B406" w14:textId="77777777" w:rsidR="00C92CFE" w:rsidRDefault="00C9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6DAD" w14:textId="77777777" w:rsidR="00810A35" w:rsidRDefault="004671F4">
    <w:pPr>
      <w:pStyle w:val="Cabealho"/>
    </w:pPr>
    <w:r>
      <w:rPr>
        <w:noProof/>
        <w:lang w:eastAsia="pt-BR"/>
      </w:rPr>
      <w:drawing>
        <wp:inline distT="0" distB="0" distL="0" distR="0" wp14:anchorId="434861F4" wp14:editId="4AE2B8DD">
          <wp:extent cx="5760085" cy="631190"/>
          <wp:effectExtent l="0" t="0" r="0" b="0"/>
          <wp:docPr id="1671096877" name="Imagem 1671096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xtensa_c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35"/>
    <w:rsid w:val="00104430"/>
    <w:rsid w:val="00107501"/>
    <w:rsid w:val="0011110D"/>
    <w:rsid w:val="00111DA7"/>
    <w:rsid w:val="0012636A"/>
    <w:rsid w:val="00127562"/>
    <w:rsid w:val="00135099"/>
    <w:rsid w:val="00137A53"/>
    <w:rsid w:val="00147049"/>
    <w:rsid w:val="00152448"/>
    <w:rsid w:val="00177C7D"/>
    <w:rsid w:val="001E04DD"/>
    <w:rsid w:val="001E0ABC"/>
    <w:rsid w:val="001E0D60"/>
    <w:rsid w:val="001F2984"/>
    <w:rsid w:val="0021242F"/>
    <w:rsid w:val="0022268B"/>
    <w:rsid w:val="00266AE8"/>
    <w:rsid w:val="00273931"/>
    <w:rsid w:val="0027399C"/>
    <w:rsid w:val="0028395A"/>
    <w:rsid w:val="0029245B"/>
    <w:rsid w:val="00362B97"/>
    <w:rsid w:val="00365A3F"/>
    <w:rsid w:val="00394663"/>
    <w:rsid w:val="003A23D5"/>
    <w:rsid w:val="003C0E11"/>
    <w:rsid w:val="003D521E"/>
    <w:rsid w:val="003F1998"/>
    <w:rsid w:val="004671F4"/>
    <w:rsid w:val="00486D7F"/>
    <w:rsid w:val="004A3556"/>
    <w:rsid w:val="004D595B"/>
    <w:rsid w:val="005176F7"/>
    <w:rsid w:val="00523E75"/>
    <w:rsid w:val="00525B69"/>
    <w:rsid w:val="00527A01"/>
    <w:rsid w:val="00561329"/>
    <w:rsid w:val="005C04E8"/>
    <w:rsid w:val="005F1CA7"/>
    <w:rsid w:val="00600C42"/>
    <w:rsid w:val="00601698"/>
    <w:rsid w:val="00664573"/>
    <w:rsid w:val="00666ACB"/>
    <w:rsid w:val="0068385A"/>
    <w:rsid w:val="0068726B"/>
    <w:rsid w:val="006A04A0"/>
    <w:rsid w:val="007018C8"/>
    <w:rsid w:val="007A3565"/>
    <w:rsid w:val="007D51F0"/>
    <w:rsid w:val="007E3672"/>
    <w:rsid w:val="00810A35"/>
    <w:rsid w:val="008367E6"/>
    <w:rsid w:val="00844B58"/>
    <w:rsid w:val="0086387A"/>
    <w:rsid w:val="00875895"/>
    <w:rsid w:val="00885CEF"/>
    <w:rsid w:val="00886F6B"/>
    <w:rsid w:val="008A01B9"/>
    <w:rsid w:val="008A7B7D"/>
    <w:rsid w:val="008C4069"/>
    <w:rsid w:val="008D0E80"/>
    <w:rsid w:val="008E1B22"/>
    <w:rsid w:val="009031BB"/>
    <w:rsid w:val="00920B06"/>
    <w:rsid w:val="00932454"/>
    <w:rsid w:val="00936F7B"/>
    <w:rsid w:val="00957AC3"/>
    <w:rsid w:val="009C07B7"/>
    <w:rsid w:val="00A01690"/>
    <w:rsid w:val="00A11F3B"/>
    <w:rsid w:val="00A55744"/>
    <w:rsid w:val="00A55CF1"/>
    <w:rsid w:val="00A75FF0"/>
    <w:rsid w:val="00B14940"/>
    <w:rsid w:val="00B63F5E"/>
    <w:rsid w:val="00B762A6"/>
    <w:rsid w:val="00BB702E"/>
    <w:rsid w:val="00BC62BF"/>
    <w:rsid w:val="00C06FCE"/>
    <w:rsid w:val="00C10779"/>
    <w:rsid w:val="00C54295"/>
    <w:rsid w:val="00C728CD"/>
    <w:rsid w:val="00C926A0"/>
    <w:rsid w:val="00C92CFE"/>
    <w:rsid w:val="00CB2969"/>
    <w:rsid w:val="00CC3B36"/>
    <w:rsid w:val="00CD0FD2"/>
    <w:rsid w:val="00CE621D"/>
    <w:rsid w:val="00D274A0"/>
    <w:rsid w:val="00D43062"/>
    <w:rsid w:val="00D82A28"/>
    <w:rsid w:val="00E059B4"/>
    <w:rsid w:val="00E7540E"/>
    <w:rsid w:val="00E75DF3"/>
    <w:rsid w:val="00E849E2"/>
    <w:rsid w:val="00E915A7"/>
    <w:rsid w:val="00EB253C"/>
    <w:rsid w:val="00EC028F"/>
    <w:rsid w:val="00F0103F"/>
    <w:rsid w:val="00F357D0"/>
    <w:rsid w:val="00F74FBF"/>
    <w:rsid w:val="00FB5077"/>
    <w:rsid w:val="00FC06A7"/>
    <w:rsid w:val="00FC3E1A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79498"/>
  <w15:docId w15:val="{EEC106E8-2B20-40BC-82D2-07C89810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33"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CE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CE45C4"/>
  </w:style>
  <w:style w:type="character" w:customStyle="1" w:styleId="RodapChar">
    <w:name w:val="Rodapé Char"/>
    <w:basedOn w:val="Fontepargpadro"/>
    <w:link w:val="Rodap"/>
    <w:uiPriority w:val="99"/>
    <w:rsid w:val="00CE45C4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1C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676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45C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E45C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71CE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D59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Gerencia Geral - CAU/MT</cp:lastModifiedBy>
  <cp:revision>3</cp:revision>
  <cp:lastPrinted>2024-02-01T17:23:00Z</cp:lastPrinted>
  <dcterms:created xsi:type="dcterms:W3CDTF">2024-10-21T20:42:00Z</dcterms:created>
  <dcterms:modified xsi:type="dcterms:W3CDTF">2024-10-21T20:49:00Z</dcterms:modified>
  <dc:language>pt-BR</dc:language>
</cp:coreProperties>
</file>