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F3" w:rsidRDefault="001807F3" w:rsidP="001807F3">
      <w:pPr>
        <w:spacing w:after="120" w:line="240" w:lineRule="auto"/>
        <w:jc w:val="center"/>
        <w:rPr>
          <w:rFonts w:ascii="Arial" w:hAnsi="Arial" w:cs="Arial"/>
          <w:b/>
        </w:rPr>
      </w:pPr>
    </w:p>
    <w:p w:rsidR="00C45B86" w:rsidRDefault="00C45B86" w:rsidP="001807F3">
      <w:pPr>
        <w:spacing w:after="120" w:line="240" w:lineRule="auto"/>
        <w:jc w:val="center"/>
        <w:rPr>
          <w:rFonts w:ascii="Arial" w:hAnsi="Arial" w:cs="Arial"/>
          <w:b/>
        </w:rPr>
      </w:pPr>
    </w:p>
    <w:p w:rsidR="00C45B86" w:rsidRDefault="00C45B86" w:rsidP="001807F3">
      <w:pPr>
        <w:spacing w:after="120" w:line="240" w:lineRule="auto"/>
        <w:jc w:val="center"/>
        <w:rPr>
          <w:rFonts w:ascii="Arial" w:hAnsi="Arial" w:cs="Arial"/>
          <w:b/>
        </w:rPr>
      </w:pPr>
    </w:p>
    <w:p w:rsidR="001807F3" w:rsidRPr="00D858E7" w:rsidRDefault="001807F3" w:rsidP="00C45B86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V - REMUNERAÇÃO DO QUADRO DE PESSOAL DO CAU/MT</w:t>
      </w:r>
    </w:p>
    <w:p w:rsidR="001807F3" w:rsidRDefault="001807F3" w:rsidP="00C45B86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ESTÁGIARIOS DE N</w:t>
      </w:r>
      <w:r>
        <w:rPr>
          <w:rFonts w:ascii="Arial" w:hAnsi="Arial" w:cs="Arial"/>
          <w:b/>
        </w:rPr>
        <w:t>Í</w:t>
      </w:r>
      <w:r w:rsidRPr="00D858E7">
        <w:rPr>
          <w:rFonts w:ascii="Arial" w:hAnsi="Arial" w:cs="Arial"/>
          <w:b/>
        </w:rPr>
        <w:t>VEL SUPERIOR</w:t>
      </w:r>
    </w:p>
    <w:p w:rsidR="00C45B86" w:rsidRDefault="00C45B86" w:rsidP="00C45B86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</w:p>
    <w:p w:rsidR="00C45B86" w:rsidRDefault="00C45B86" w:rsidP="00C45B86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="-578" w:tblpY="245"/>
        <w:tblW w:w="9498" w:type="dxa"/>
        <w:tblLook w:val="04A0" w:firstRow="1" w:lastRow="0" w:firstColumn="1" w:lastColumn="0" w:noHBand="0" w:noVBand="1"/>
      </w:tblPr>
      <w:tblGrid>
        <w:gridCol w:w="3062"/>
        <w:gridCol w:w="3176"/>
        <w:gridCol w:w="3260"/>
      </w:tblGrid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 xml:space="preserve">Designação dos empregos </w:t>
            </w:r>
          </w:p>
        </w:tc>
        <w:tc>
          <w:tcPr>
            <w:tcW w:w="3176" w:type="dxa"/>
          </w:tcPr>
          <w:p w:rsidR="00C45B86" w:rsidRPr="00D858E7" w:rsidRDefault="00C45B86" w:rsidP="00C45B86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Área de atuação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(6 horas)</w:t>
            </w:r>
          </w:p>
        </w:tc>
        <w:tc>
          <w:tcPr>
            <w:tcW w:w="3176" w:type="dxa"/>
          </w:tcPr>
          <w:p w:rsidR="00C45B86" w:rsidRPr="00D858E7" w:rsidRDefault="00D32F02" w:rsidP="00C45B86">
            <w:pPr>
              <w:ind w:left="29" w:hanging="29"/>
              <w:rPr>
                <w:rFonts w:ascii="Arial" w:hAnsi="Arial" w:cs="Arial"/>
              </w:rPr>
            </w:pPr>
            <w:r w:rsidRPr="00D32F02">
              <w:rPr>
                <w:rFonts w:ascii="Arial" w:hAnsi="Arial" w:cs="Arial"/>
              </w:rPr>
              <w:t>Assessoria de Comunicação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R$ 1</w:t>
            </w:r>
            <w:r>
              <w:rPr>
                <w:rFonts w:ascii="Arial" w:hAnsi="Arial" w:cs="Arial"/>
              </w:rPr>
              <w:t>.</w:t>
            </w:r>
            <w:r w:rsidRPr="00D858E7">
              <w:rPr>
                <w:rFonts w:ascii="Arial" w:hAnsi="Arial" w:cs="Arial"/>
              </w:rPr>
              <w:t>086,00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(6 horas)</w:t>
            </w:r>
          </w:p>
        </w:tc>
        <w:tc>
          <w:tcPr>
            <w:tcW w:w="3176" w:type="dxa"/>
          </w:tcPr>
          <w:p w:rsidR="00C45B86" w:rsidRPr="00D858E7" w:rsidRDefault="006A0A24" w:rsidP="00C45B86">
            <w:pPr>
              <w:ind w:left="29" w:hanging="29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Administrativa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R$ 1</w:t>
            </w:r>
            <w:r>
              <w:rPr>
                <w:rFonts w:ascii="Arial" w:hAnsi="Arial" w:cs="Arial"/>
              </w:rPr>
              <w:t>.</w:t>
            </w:r>
            <w:r w:rsidRPr="00D858E7">
              <w:rPr>
                <w:rFonts w:ascii="Arial" w:hAnsi="Arial" w:cs="Arial"/>
              </w:rPr>
              <w:t>086,00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</w:tcPr>
          <w:p w:rsidR="00C45B86" w:rsidRPr="00D858E7" w:rsidRDefault="006A0A24" w:rsidP="00C45B86">
            <w:pPr>
              <w:ind w:left="29" w:hanging="29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FC53E4" w:rsidRPr="00D858E7" w:rsidTr="00C45B86">
        <w:tc>
          <w:tcPr>
            <w:tcW w:w="3062" w:type="dxa"/>
          </w:tcPr>
          <w:p w:rsidR="00FC53E4" w:rsidRPr="00D858E7" w:rsidRDefault="00FC53E4" w:rsidP="00FC53E4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</w:tcPr>
          <w:p w:rsidR="00FC53E4" w:rsidRPr="00D858E7" w:rsidRDefault="00FC53E4" w:rsidP="00FC53E4">
            <w:pPr>
              <w:ind w:left="29" w:hanging="29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</w:tcPr>
          <w:p w:rsidR="00FC53E4" w:rsidRPr="00D858E7" w:rsidRDefault="00FC53E4" w:rsidP="00FC53E4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 w:rsidR="00EE1C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D858E7">
              <w:rPr>
                <w:rFonts w:ascii="Arial" w:hAnsi="Arial" w:cs="Arial"/>
              </w:rPr>
              <w:t>horas)</w:t>
            </w:r>
          </w:p>
        </w:tc>
        <w:tc>
          <w:tcPr>
            <w:tcW w:w="3176" w:type="dxa"/>
          </w:tcPr>
          <w:p w:rsidR="00C45B86" w:rsidRPr="00D858E7" w:rsidRDefault="006A0A24" w:rsidP="00C45B86">
            <w:pPr>
              <w:ind w:left="29" w:hanging="29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</w:tcPr>
          <w:p w:rsidR="00C45B86" w:rsidRPr="00D858E7" w:rsidRDefault="00C45B86" w:rsidP="00A26A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A26A86">
              <w:rPr>
                <w:rFonts w:ascii="Arial" w:hAnsi="Arial" w:cs="Arial"/>
              </w:rPr>
              <w:t>1</w:t>
            </w:r>
            <w:r w:rsidR="00680E19">
              <w:rPr>
                <w:rFonts w:ascii="Arial" w:hAnsi="Arial" w:cs="Arial"/>
              </w:rPr>
              <w:t>.</w:t>
            </w:r>
            <w:r w:rsidR="00A26A86">
              <w:rPr>
                <w:rFonts w:ascii="Arial" w:hAnsi="Arial" w:cs="Arial"/>
              </w:rPr>
              <w:t>086</w:t>
            </w:r>
            <w:r w:rsidRPr="00D858E7">
              <w:rPr>
                <w:rFonts w:ascii="Arial" w:hAnsi="Arial" w:cs="Arial"/>
              </w:rPr>
              <w:t>,00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Estagiário (4 horas)</w:t>
            </w:r>
          </w:p>
        </w:tc>
        <w:tc>
          <w:tcPr>
            <w:tcW w:w="3176" w:type="dxa"/>
          </w:tcPr>
          <w:p w:rsidR="00C45B86" w:rsidRDefault="00D02037" w:rsidP="00D32F02">
            <w:pPr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Assessoria Jurídica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R$ 724,00</w:t>
            </w:r>
          </w:p>
        </w:tc>
      </w:tr>
    </w:tbl>
    <w:p w:rsidR="00C45B86" w:rsidRDefault="00C45B86" w:rsidP="00C45B86">
      <w:pPr>
        <w:spacing w:after="80" w:line="240" w:lineRule="auto"/>
        <w:rPr>
          <w:rFonts w:ascii="Arial" w:hAnsi="Arial" w:cs="Arial"/>
          <w:b/>
        </w:rPr>
      </w:pPr>
    </w:p>
    <w:p w:rsidR="00107A0F" w:rsidRDefault="00107A0F" w:rsidP="00C45B86">
      <w:pPr>
        <w:spacing w:after="80" w:line="240" w:lineRule="auto"/>
        <w:rPr>
          <w:rFonts w:ascii="Arial" w:hAnsi="Arial" w:cs="Arial"/>
          <w:b/>
        </w:rPr>
      </w:pPr>
    </w:p>
    <w:p w:rsidR="00107A0F" w:rsidRPr="00D858E7" w:rsidRDefault="00107A0F" w:rsidP="00107A0F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V</w:t>
      </w:r>
      <w:r>
        <w:rPr>
          <w:rFonts w:ascii="Arial" w:hAnsi="Arial" w:cs="Arial"/>
          <w:b/>
        </w:rPr>
        <w:t>I</w:t>
      </w:r>
      <w:r w:rsidRPr="00D858E7">
        <w:rPr>
          <w:rFonts w:ascii="Arial" w:hAnsi="Arial" w:cs="Arial"/>
          <w:b/>
        </w:rPr>
        <w:t xml:space="preserve"> - REMUNERAÇÃO DO QUADRO DE PESSOAL DO CAU/MT</w:t>
      </w:r>
    </w:p>
    <w:p w:rsidR="00107A0F" w:rsidRDefault="00107A0F" w:rsidP="00107A0F">
      <w:pPr>
        <w:spacing w:after="8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APRENDIZ DE NÍVEL MÉDIO</w:t>
      </w:r>
    </w:p>
    <w:tbl>
      <w:tblPr>
        <w:tblStyle w:val="Tabelacomgrade"/>
        <w:tblpPr w:leftFromText="141" w:rightFromText="141" w:vertAnchor="text" w:horzAnchor="margin" w:tblpX="-578" w:tblpY="245"/>
        <w:tblW w:w="9498" w:type="dxa"/>
        <w:tblLook w:val="04A0" w:firstRow="1" w:lastRow="0" w:firstColumn="1" w:lastColumn="0" w:noHBand="0" w:noVBand="1"/>
      </w:tblPr>
      <w:tblGrid>
        <w:gridCol w:w="3062"/>
        <w:gridCol w:w="3176"/>
        <w:gridCol w:w="3260"/>
      </w:tblGrid>
      <w:tr w:rsidR="00107A0F" w:rsidRPr="00D858E7" w:rsidTr="002C3743">
        <w:tc>
          <w:tcPr>
            <w:tcW w:w="3062" w:type="dxa"/>
          </w:tcPr>
          <w:p w:rsidR="00107A0F" w:rsidRPr="00D858E7" w:rsidRDefault="00107A0F" w:rsidP="002C3743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 xml:space="preserve">Designação dos empregos </w:t>
            </w:r>
          </w:p>
        </w:tc>
        <w:tc>
          <w:tcPr>
            <w:tcW w:w="3176" w:type="dxa"/>
          </w:tcPr>
          <w:p w:rsidR="00107A0F" w:rsidRPr="00D858E7" w:rsidRDefault="00107A0F" w:rsidP="002C3743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Área de atuação</w:t>
            </w:r>
          </w:p>
        </w:tc>
        <w:tc>
          <w:tcPr>
            <w:tcW w:w="3260" w:type="dxa"/>
          </w:tcPr>
          <w:p w:rsidR="00107A0F" w:rsidRPr="00D858E7" w:rsidRDefault="00107A0F" w:rsidP="002C3743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107A0F" w:rsidRPr="00D858E7" w:rsidTr="002C3743">
        <w:tc>
          <w:tcPr>
            <w:tcW w:w="3062" w:type="dxa"/>
          </w:tcPr>
          <w:p w:rsidR="00107A0F" w:rsidRPr="00D858E7" w:rsidRDefault="00107A0F" w:rsidP="00107A0F">
            <w:pPr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 (4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</w:tcPr>
          <w:p w:rsidR="00107A0F" w:rsidRPr="00D858E7" w:rsidRDefault="00107A0F" w:rsidP="002C3743">
            <w:pPr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 Administrativa</w:t>
            </w:r>
          </w:p>
        </w:tc>
        <w:tc>
          <w:tcPr>
            <w:tcW w:w="3260" w:type="dxa"/>
          </w:tcPr>
          <w:p w:rsidR="00107A0F" w:rsidRPr="00D858E7" w:rsidRDefault="00107A0F" w:rsidP="00FC079F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FC079F">
              <w:rPr>
                <w:rFonts w:ascii="Arial" w:hAnsi="Arial" w:cs="Arial"/>
              </w:rPr>
              <w:t>468</w:t>
            </w:r>
            <w:r w:rsidRPr="00D858E7">
              <w:rPr>
                <w:rFonts w:ascii="Arial" w:hAnsi="Arial" w:cs="Arial"/>
              </w:rPr>
              <w:t>,</w:t>
            </w:r>
            <w:r w:rsidR="00FC079F">
              <w:rPr>
                <w:rFonts w:ascii="Arial" w:hAnsi="Arial" w:cs="Arial"/>
              </w:rPr>
              <w:t>5</w:t>
            </w:r>
            <w:r w:rsidRPr="00D858E7">
              <w:rPr>
                <w:rFonts w:ascii="Arial" w:hAnsi="Arial" w:cs="Arial"/>
              </w:rPr>
              <w:t>0</w:t>
            </w:r>
          </w:p>
        </w:tc>
      </w:tr>
    </w:tbl>
    <w:p w:rsidR="00107A0F" w:rsidRDefault="00107A0F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107A0F" w:rsidRDefault="00107A0F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107A0F" w:rsidRDefault="00107A0F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C45B86" w:rsidRPr="00751049" w:rsidRDefault="00C45B86" w:rsidP="00C45B86">
      <w:pPr>
        <w:spacing w:after="80" w:line="240" w:lineRule="auto"/>
        <w:ind w:left="-567" w:right="-427"/>
        <w:rPr>
          <w:rFonts w:ascii="Arial" w:hAnsi="Arial" w:cs="Arial"/>
          <w:i/>
          <w:sz w:val="18"/>
        </w:rPr>
      </w:pPr>
      <w:r w:rsidRPr="00751049">
        <w:rPr>
          <w:rFonts w:ascii="Arial" w:hAnsi="Arial" w:cs="Arial"/>
          <w:i/>
          <w:sz w:val="18"/>
        </w:rPr>
        <w:t>A sede do CAU/MT está localizada na Av. Hist. Rubens de Mendonça, nº 2368, Edifício Top Tower Center 1º andar, salas 101 a 103 Bairro Jardim Aclimação - Cuiabá-MT CEP: 78050-000</w:t>
      </w:r>
    </w:p>
    <w:p w:rsidR="00C45B86" w:rsidRPr="00A53931" w:rsidRDefault="00C45B86" w:rsidP="00C45B86">
      <w:pPr>
        <w:spacing w:after="80" w:line="240" w:lineRule="auto"/>
        <w:ind w:left="-567"/>
        <w:rPr>
          <w:rFonts w:ascii="Arial" w:hAnsi="Arial" w:cs="Arial"/>
          <w:sz w:val="18"/>
        </w:rPr>
      </w:pPr>
      <w:r w:rsidRPr="00751049">
        <w:rPr>
          <w:rFonts w:ascii="Arial" w:hAnsi="Arial" w:cs="Arial"/>
          <w:i/>
          <w:sz w:val="18"/>
        </w:rPr>
        <w:t>Fone: (65) 3028-4652</w:t>
      </w:r>
    </w:p>
    <w:p w:rsidR="001807F3" w:rsidRPr="0010053A" w:rsidRDefault="00C45B86" w:rsidP="00C45B86">
      <w:pPr>
        <w:ind w:left="-567"/>
        <w:rPr>
          <w:rFonts w:ascii="Arial" w:hAnsi="Arial" w:cs="Arial"/>
          <w:i/>
        </w:rPr>
      </w:pPr>
      <w:r w:rsidRPr="0010053A">
        <w:rPr>
          <w:rFonts w:ascii="Arial" w:hAnsi="Arial" w:cs="Arial"/>
          <w:b/>
          <w:i/>
          <w:sz w:val="20"/>
        </w:rPr>
        <w:t xml:space="preserve">Fonte: </w:t>
      </w:r>
      <w:r w:rsidR="004105DD" w:rsidRPr="0010053A">
        <w:rPr>
          <w:rFonts w:ascii="Arial" w:hAnsi="Arial" w:cs="Arial"/>
          <w:b/>
          <w:i/>
          <w:sz w:val="20"/>
        </w:rPr>
        <w:t>Coordenação Administrativa</w:t>
      </w:r>
      <w:r w:rsidRPr="0010053A">
        <w:rPr>
          <w:rFonts w:ascii="Arial" w:hAnsi="Arial" w:cs="Arial"/>
          <w:b/>
          <w:i/>
          <w:sz w:val="20"/>
        </w:rPr>
        <w:t xml:space="preserve"> - </w:t>
      </w:r>
      <w:r w:rsidR="00E05A8B" w:rsidRPr="0010053A">
        <w:rPr>
          <w:rFonts w:ascii="Arial" w:hAnsi="Arial" w:cs="Arial"/>
          <w:b/>
          <w:i/>
          <w:sz w:val="20"/>
        </w:rPr>
        <w:t>Atualizado</w:t>
      </w:r>
      <w:r w:rsidR="0010053A" w:rsidRPr="0010053A">
        <w:rPr>
          <w:rFonts w:ascii="Arial" w:hAnsi="Arial" w:cs="Arial"/>
          <w:b/>
          <w:i/>
          <w:sz w:val="20"/>
        </w:rPr>
        <w:t xml:space="preserve"> em </w:t>
      </w:r>
      <w:r w:rsidR="00D40631">
        <w:rPr>
          <w:rFonts w:ascii="Arial" w:hAnsi="Arial" w:cs="Arial"/>
          <w:b/>
          <w:i/>
          <w:sz w:val="20"/>
        </w:rPr>
        <w:t>14</w:t>
      </w:r>
      <w:r w:rsidR="0010053A" w:rsidRPr="0010053A">
        <w:rPr>
          <w:rFonts w:ascii="Arial" w:hAnsi="Arial" w:cs="Arial"/>
          <w:b/>
          <w:i/>
          <w:sz w:val="20"/>
        </w:rPr>
        <w:t>/</w:t>
      </w:r>
      <w:r w:rsidR="003E68F0">
        <w:rPr>
          <w:rFonts w:ascii="Arial" w:hAnsi="Arial" w:cs="Arial"/>
          <w:b/>
          <w:i/>
          <w:sz w:val="20"/>
        </w:rPr>
        <w:t>0</w:t>
      </w:r>
      <w:r w:rsidR="00D40631">
        <w:rPr>
          <w:rFonts w:ascii="Arial" w:hAnsi="Arial" w:cs="Arial"/>
          <w:b/>
          <w:i/>
          <w:sz w:val="20"/>
        </w:rPr>
        <w:t>2</w:t>
      </w:r>
      <w:bookmarkStart w:id="0" w:name="_GoBack"/>
      <w:bookmarkEnd w:id="0"/>
      <w:r w:rsidRPr="0010053A">
        <w:rPr>
          <w:rFonts w:ascii="Arial" w:hAnsi="Arial" w:cs="Arial"/>
          <w:b/>
          <w:i/>
          <w:sz w:val="20"/>
        </w:rPr>
        <w:t>/201</w:t>
      </w:r>
      <w:r w:rsidR="003E68F0">
        <w:rPr>
          <w:rFonts w:ascii="Arial" w:hAnsi="Arial" w:cs="Arial"/>
          <w:b/>
          <w:i/>
          <w:sz w:val="20"/>
        </w:rPr>
        <w:t>8</w:t>
      </w:r>
    </w:p>
    <w:sectPr w:rsidR="001807F3" w:rsidRPr="0010053A" w:rsidSect="00BB6621">
      <w:headerReference w:type="default" r:id="rId6"/>
      <w:footerReference w:type="default" r:id="rId7"/>
      <w:pgSz w:w="11906" w:h="16838"/>
      <w:pgMar w:top="2243" w:right="1701" w:bottom="1417" w:left="1701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7A5" w:rsidRDefault="000407A5" w:rsidP="000407A5">
      <w:pPr>
        <w:spacing w:after="0" w:line="240" w:lineRule="auto"/>
      </w:pPr>
      <w:r>
        <w:separator/>
      </w:r>
    </w:p>
  </w:endnote>
  <w:endnote w:type="continuationSeparator" w:id="0">
    <w:p w:rsidR="000407A5" w:rsidRDefault="000407A5" w:rsidP="0004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B86" w:rsidRDefault="00BB6621" w:rsidP="00BB6621">
    <w:pPr>
      <w:pStyle w:val="Rodap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8A99A" wp14:editId="52FF3782">
          <wp:simplePos x="0" y="0"/>
          <wp:positionH relativeFrom="column">
            <wp:posOffset>-718185</wp:posOffset>
          </wp:positionH>
          <wp:positionV relativeFrom="paragraph">
            <wp:posOffset>-201930</wp:posOffset>
          </wp:positionV>
          <wp:extent cx="6762750" cy="581025"/>
          <wp:effectExtent l="0" t="0" r="0" b="0"/>
          <wp:wrapThrough wrapText="bothSides">
            <wp:wrapPolygon edited="0">
              <wp:start x="0" y="4249"/>
              <wp:lineTo x="0" y="12748"/>
              <wp:lineTo x="4016" y="15580"/>
              <wp:lineTo x="9188" y="15580"/>
              <wp:lineTo x="21539" y="7082"/>
              <wp:lineTo x="21539" y="4249"/>
              <wp:lineTo x="0" y="4249"/>
            </wp:wrapPolygon>
          </wp:wrapThrough>
          <wp:docPr id="118" name="Imagem 118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B86" w:rsidRDefault="00C45B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7A5" w:rsidRDefault="000407A5" w:rsidP="000407A5">
      <w:pPr>
        <w:spacing w:after="0" w:line="240" w:lineRule="auto"/>
      </w:pPr>
      <w:r>
        <w:separator/>
      </w:r>
    </w:p>
  </w:footnote>
  <w:footnote w:type="continuationSeparator" w:id="0">
    <w:p w:rsidR="000407A5" w:rsidRDefault="000407A5" w:rsidP="0004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A5" w:rsidRDefault="00A53931" w:rsidP="00BB6621">
    <w:pPr>
      <w:pStyle w:val="Cabealho"/>
      <w:tabs>
        <w:tab w:val="clear" w:pos="8504"/>
      </w:tabs>
      <w:ind w:left="-1134" w:right="-1277"/>
    </w:pPr>
    <w:r>
      <w:rPr>
        <w:noProof/>
        <w:lang w:eastAsia="pt-BR"/>
      </w:rPr>
      <w:drawing>
        <wp:inline distT="0" distB="0" distL="0" distR="0">
          <wp:extent cx="6865930" cy="752475"/>
          <wp:effectExtent l="0" t="0" r="0" b="0"/>
          <wp:docPr id="117" name="Imagem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3078" cy="779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F6"/>
    <w:rsid w:val="000407A5"/>
    <w:rsid w:val="000730EE"/>
    <w:rsid w:val="000801AF"/>
    <w:rsid w:val="0010053A"/>
    <w:rsid w:val="00107A0F"/>
    <w:rsid w:val="001807F3"/>
    <w:rsid w:val="002F064E"/>
    <w:rsid w:val="003E68F0"/>
    <w:rsid w:val="004105DD"/>
    <w:rsid w:val="00680E19"/>
    <w:rsid w:val="006A0A24"/>
    <w:rsid w:val="00751049"/>
    <w:rsid w:val="008C52E1"/>
    <w:rsid w:val="008E4D5A"/>
    <w:rsid w:val="00A26A86"/>
    <w:rsid w:val="00A53931"/>
    <w:rsid w:val="00A81CB4"/>
    <w:rsid w:val="00AC1170"/>
    <w:rsid w:val="00B943F6"/>
    <w:rsid w:val="00BB6621"/>
    <w:rsid w:val="00C35D64"/>
    <w:rsid w:val="00C45B86"/>
    <w:rsid w:val="00D02037"/>
    <w:rsid w:val="00D32F02"/>
    <w:rsid w:val="00D40631"/>
    <w:rsid w:val="00D8204D"/>
    <w:rsid w:val="00E05A8B"/>
    <w:rsid w:val="00EE1CA0"/>
    <w:rsid w:val="00FC079F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AB68C1"/>
  <w15:chartTrackingRefBased/>
  <w15:docId w15:val="{D56341C3-3B37-437E-8286-CA7EC54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7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7A5"/>
  </w:style>
  <w:style w:type="paragraph" w:styleId="Rodap">
    <w:name w:val="footer"/>
    <w:basedOn w:val="Normal"/>
    <w:link w:val="RodapChar"/>
    <w:uiPriority w:val="99"/>
    <w:unhideWhenUsed/>
    <w:rsid w:val="0004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Leonardo Cunha</cp:lastModifiedBy>
  <cp:revision>29</cp:revision>
  <cp:lastPrinted>2018-01-09T18:31:00Z</cp:lastPrinted>
  <dcterms:created xsi:type="dcterms:W3CDTF">2017-02-10T16:56:00Z</dcterms:created>
  <dcterms:modified xsi:type="dcterms:W3CDTF">2018-02-14T17:45:00Z</dcterms:modified>
</cp:coreProperties>
</file>